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7D9" w:rsidRDefault="001E07D9" w:rsidP="001E07D9">
      <w:pPr>
        <w:spacing w:line="276" w:lineRule="auto"/>
        <w:ind w:right="431"/>
        <w:jc w:val="both"/>
        <w:rPr>
          <w:b/>
          <w:sz w:val="24"/>
        </w:rPr>
      </w:pPr>
      <w:r>
        <w:rPr>
          <w:b/>
          <w:sz w:val="24"/>
        </w:rPr>
        <w:t xml:space="preserve">ACTA NÚMERO TREINTA: Reunidos en el Salón de Sesiones, de la Alcaldía Municipal DE VILLA SAN LUIS LA HERRADURA, Departamento de </w:t>
      </w:r>
      <w:r>
        <w:rPr>
          <w:b/>
          <w:sz w:val="24"/>
          <w:u w:val="thick"/>
        </w:rPr>
        <w:t>LA PAZ</w:t>
      </w:r>
      <w:r>
        <w:rPr>
          <w:b/>
          <w:sz w:val="24"/>
        </w:rPr>
        <w:t xml:space="preserve">; a las catorce horas, treinta minutos del día: </w:t>
      </w:r>
      <w:r>
        <w:rPr>
          <w:b/>
          <w:sz w:val="24"/>
          <w:u w:val="thick"/>
        </w:rPr>
        <w:t>21 de SEPTIEMBRE</w:t>
      </w:r>
      <w:r>
        <w:rPr>
          <w:b/>
          <w:sz w:val="24"/>
        </w:rPr>
        <w:t xml:space="preserve"> del año dos</w:t>
      </w:r>
      <w:r>
        <w:rPr>
          <w:b/>
          <w:spacing w:val="-46"/>
          <w:sz w:val="24"/>
        </w:rPr>
        <w:t xml:space="preserve"> </w:t>
      </w:r>
      <w:r>
        <w:rPr>
          <w:b/>
          <w:sz w:val="24"/>
        </w:rPr>
        <w:t>mil veinte</w:t>
      </w:r>
      <w:r>
        <w:rPr>
          <w:sz w:val="24"/>
        </w:rPr>
        <w:t>. Siendo este el lugar, día y hora señalado para llevar a cabo la sesión EXTRAORDINARIA</w:t>
      </w:r>
      <w:r>
        <w:rPr>
          <w:spacing w:val="-7"/>
          <w:sz w:val="24"/>
        </w:rPr>
        <w:t xml:space="preserve"> </w:t>
      </w:r>
      <w:r>
        <w:rPr>
          <w:sz w:val="24"/>
        </w:rPr>
        <w:t>N°14</w:t>
      </w:r>
      <w:r>
        <w:rPr>
          <w:spacing w:val="-6"/>
          <w:sz w:val="24"/>
        </w:rPr>
        <w:t xml:space="preserve"> </w:t>
      </w:r>
      <w:r>
        <w:rPr>
          <w:sz w:val="24"/>
        </w:rPr>
        <w:t>“No</w:t>
      </w:r>
      <w:r>
        <w:rPr>
          <w:spacing w:val="-6"/>
          <w:sz w:val="24"/>
        </w:rPr>
        <w:t xml:space="preserve"> </w:t>
      </w:r>
      <w:r>
        <w:rPr>
          <w:sz w:val="24"/>
        </w:rPr>
        <w:t>Remunerada”,</w:t>
      </w:r>
      <w:r>
        <w:rPr>
          <w:spacing w:val="-9"/>
          <w:sz w:val="24"/>
        </w:rPr>
        <w:t xml:space="preserve"> </w:t>
      </w:r>
      <w:r>
        <w:rPr>
          <w:sz w:val="24"/>
        </w:rPr>
        <w:t>del</w:t>
      </w:r>
      <w:r>
        <w:rPr>
          <w:spacing w:val="-8"/>
          <w:sz w:val="24"/>
        </w:rPr>
        <w:t xml:space="preserve"> </w:t>
      </w:r>
      <w:r>
        <w:rPr>
          <w:b/>
          <w:sz w:val="24"/>
          <w:u w:val="thick"/>
        </w:rPr>
        <w:t>CONCEJO</w:t>
      </w:r>
      <w:r>
        <w:rPr>
          <w:b/>
          <w:spacing w:val="-9"/>
          <w:sz w:val="24"/>
          <w:u w:val="thick"/>
        </w:rPr>
        <w:t xml:space="preserve"> </w:t>
      </w:r>
      <w:r>
        <w:rPr>
          <w:b/>
          <w:sz w:val="24"/>
          <w:u w:val="thick"/>
        </w:rPr>
        <w:t>MUNICIPAL</w:t>
      </w:r>
      <w:r>
        <w:rPr>
          <w:b/>
          <w:spacing w:val="-7"/>
          <w:sz w:val="24"/>
          <w:u w:val="thick"/>
        </w:rPr>
        <w:t xml:space="preserve"> </w:t>
      </w:r>
      <w:r>
        <w:rPr>
          <w:b/>
          <w:sz w:val="24"/>
          <w:u w:val="thick"/>
        </w:rPr>
        <w:t>PLURAL</w:t>
      </w:r>
    </w:p>
    <w:p w:rsidR="001E07D9" w:rsidRDefault="001E07D9" w:rsidP="001E07D9">
      <w:pPr>
        <w:spacing w:line="276" w:lineRule="auto"/>
        <w:ind w:right="431"/>
        <w:jc w:val="both"/>
        <w:rPr>
          <w:sz w:val="24"/>
        </w:rPr>
      </w:pPr>
      <w:r>
        <w:rPr>
          <w:sz w:val="24"/>
        </w:rPr>
        <w:t xml:space="preserve">de este municipio, convocada y presidida por el Alcalde Municipal: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Napoleón Armando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Iraheta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Jirón,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  <w:u w:val="thick"/>
        </w:rPr>
        <w:t>con</w:t>
      </w:r>
      <w:r>
        <w:rPr>
          <w:b/>
          <w:spacing w:val="-10"/>
          <w:sz w:val="24"/>
          <w:u w:val="thick"/>
        </w:rPr>
        <w:t xml:space="preserve"> </w:t>
      </w:r>
      <w:r>
        <w:rPr>
          <w:b/>
          <w:sz w:val="24"/>
          <w:u w:val="thick"/>
        </w:rPr>
        <w:t>la</w:t>
      </w:r>
      <w:r>
        <w:rPr>
          <w:b/>
          <w:spacing w:val="-9"/>
          <w:sz w:val="24"/>
          <w:u w:val="thick"/>
        </w:rPr>
        <w:t xml:space="preserve"> </w:t>
      </w:r>
      <w:r>
        <w:rPr>
          <w:b/>
          <w:sz w:val="24"/>
          <w:u w:val="thick"/>
        </w:rPr>
        <w:t>ausencia</w:t>
      </w:r>
      <w:r>
        <w:rPr>
          <w:b/>
          <w:spacing w:val="-10"/>
          <w:sz w:val="24"/>
          <w:u w:val="thick"/>
        </w:rPr>
        <w:t xml:space="preserve"> </w:t>
      </w:r>
      <w:r>
        <w:rPr>
          <w:b/>
          <w:sz w:val="24"/>
          <w:u w:val="thick"/>
        </w:rPr>
        <w:t>del</w:t>
      </w:r>
      <w:r>
        <w:rPr>
          <w:b/>
          <w:spacing w:val="-11"/>
          <w:sz w:val="24"/>
          <w:u w:val="thick"/>
        </w:rPr>
        <w:t xml:space="preserve"> </w:t>
      </w:r>
      <w:r>
        <w:rPr>
          <w:b/>
          <w:sz w:val="24"/>
          <w:u w:val="thick"/>
        </w:rPr>
        <w:t>Síndico</w:t>
      </w:r>
      <w:r>
        <w:rPr>
          <w:b/>
          <w:spacing w:val="-11"/>
          <w:sz w:val="24"/>
          <w:u w:val="thick"/>
        </w:rPr>
        <w:t xml:space="preserve"> </w:t>
      </w:r>
      <w:r>
        <w:rPr>
          <w:b/>
          <w:sz w:val="24"/>
          <w:u w:val="thick"/>
        </w:rPr>
        <w:t>Municipal</w:t>
      </w:r>
      <w:r>
        <w:rPr>
          <w:b/>
          <w:sz w:val="24"/>
        </w:rPr>
        <w:t>:</w:t>
      </w:r>
      <w:r>
        <w:rPr>
          <w:b/>
          <w:spacing w:val="-10"/>
          <w:sz w:val="24"/>
        </w:rPr>
        <w:t xml:space="preserve">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Javier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David Cruz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Posada,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14"/>
          <w:sz w:val="24"/>
        </w:rPr>
        <w:t xml:space="preserve"> </w:t>
      </w:r>
      <w:r>
        <w:rPr>
          <w:sz w:val="24"/>
        </w:rPr>
        <w:t>la</w:t>
      </w:r>
      <w:r>
        <w:rPr>
          <w:spacing w:val="-18"/>
          <w:sz w:val="24"/>
        </w:rPr>
        <w:t xml:space="preserve"> </w:t>
      </w:r>
      <w:r>
        <w:rPr>
          <w:sz w:val="24"/>
        </w:rPr>
        <w:t>asistencia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8"/>
          <w:sz w:val="24"/>
        </w:rPr>
        <w:t xml:space="preserve"> </w:t>
      </w:r>
      <w:r>
        <w:rPr>
          <w:sz w:val="24"/>
        </w:rPr>
        <w:t>los</w:t>
      </w:r>
      <w:r>
        <w:rPr>
          <w:spacing w:val="-18"/>
          <w:sz w:val="24"/>
        </w:rPr>
        <w:t xml:space="preserve"> </w:t>
      </w:r>
      <w:r>
        <w:rPr>
          <w:sz w:val="24"/>
        </w:rPr>
        <w:t>regidores</w:t>
      </w:r>
      <w:r>
        <w:rPr>
          <w:spacing w:val="-18"/>
          <w:sz w:val="24"/>
        </w:rPr>
        <w:t xml:space="preserve"> </w:t>
      </w:r>
      <w:r>
        <w:rPr>
          <w:sz w:val="24"/>
        </w:rPr>
        <w:t>propietarios</w:t>
      </w:r>
      <w:r>
        <w:rPr>
          <w:spacing w:val="-16"/>
          <w:sz w:val="24"/>
        </w:rPr>
        <w:t xml:space="preserve"> </w:t>
      </w:r>
      <w:r>
        <w:rPr>
          <w:sz w:val="24"/>
        </w:rPr>
        <w:t>siguientes:</w:t>
      </w:r>
      <w:r>
        <w:rPr>
          <w:spacing w:val="-14"/>
          <w:sz w:val="24"/>
        </w:rPr>
        <w:t xml:space="preserve"> </w:t>
      </w:r>
      <w:r>
        <w:rPr>
          <w:b/>
          <w:sz w:val="24"/>
        </w:rPr>
        <w:t>Sr.</w:t>
      </w:r>
      <w:r>
        <w:rPr>
          <w:b/>
          <w:spacing w:val="-18"/>
          <w:sz w:val="24"/>
        </w:rPr>
        <w:t xml:space="preserve"> </w:t>
      </w:r>
      <w:r>
        <w:rPr>
          <w:b/>
          <w:sz w:val="24"/>
        </w:rPr>
        <w:t xml:space="preserve">Francisco Antonio Cruz Bonilla,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José Rolando Rosales Mendoza, Sra. Mari Isabel Castillo Hernández,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Ezequiel Córdova Mejía y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Benjamín Alcides Ramírez</w:t>
      </w:r>
      <w:r>
        <w:rPr>
          <w:sz w:val="24"/>
        </w:rPr>
        <w:t xml:space="preserve">; de los regidores suplentes siguientes: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Francisco </w:t>
      </w:r>
      <w:proofErr w:type="spellStart"/>
      <w:r>
        <w:rPr>
          <w:b/>
          <w:sz w:val="24"/>
        </w:rPr>
        <w:t>Neftaly</w:t>
      </w:r>
      <w:proofErr w:type="spellEnd"/>
      <w:r>
        <w:rPr>
          <w:b/>
          <w:sz w:val="24"/>
        </w:rPr>
        <w:t xml:space="preserve"> Reyes Minero,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Orsy</w:t>
      </w:r>
      <w:proofErr w:type="spellEnd"/>
      <w:r>
        <w:rPr>
          <w:b/>
          <w:sz w:val="24"/>
        </w:rPr>
        <w:t xml:space="preserve"> Minero Díaz</w:t>
      </w:r>
      <w:r>
        <w:rPr>
          <w:sz w:val="24"/>
        </w:rPr>
        <w:t xml:space="preserve">, y como Regidor Propietario Interino </w:t>
      </w:r>
      <w:r>
        <w:rPr>
          <w:b/>
          <w:sz w:val="24"/>
        </w:rPr>
        <w:t xml:space="preserve">Sr. </w:t>
      </w:r>
      <w:proofErr w:type="spellStart"/>
      <w:r>
        <w:rPr>
          <w:b/>
          <w:sz w:val="24"/>
        </w:rPr>
        <w:t>Marvin</w:t>
      </w:r>
      <w:proofErr w:type="spellEnd"/>
      <w:r>
        <w:rPr>
          <w:b/>
          <w:sz w:val="24"/>
        </w:rPr>
        <w:t xml:space="preserve"> Antonio Portillo Valencia; </w:t>
      </w:r>
      <w:r>
        <w:rPr>
          <w:sz w:val="24"/>
        </w:rPr>
        <w:t xml:space="preserve">asistidos del secretario Municipal </w:t>
      </w:r>
      <w:proofErr w:type="spellStart"/>
      <w:r>
        <w:rPr>
          <w:sz w:val="24"/>
        </w:rPr>
        <w:t>Rony</w:t>
      </w:r>
      <w:proofErr w:type="spellEnd"/>
      <w:r>
        <w:rPr>
          <w:sz w:val="24"/>
        </w:rPr>
        <w:t xml:space="preserve"> Erasmo Santillana Asencio; se da inicio a la sesión y se somete a consideración la agenda establecida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siguiente</w:t>
      </w:r>
      <w:r>
        <w:rPr>
          <w:spacing w:val="-7"/>
          <w:sz w:val="24"/>
        </w:rPr>
        <w:t xml:space="preserve"> </w:t>
      </w:r>
      <w:r>
        <w:rPr>
          <w:sz w:val="24"/>
        </w:rPr>
        <w:t>manera:</w:t>
      </w:r>
      <w:r>
        <w:rPr>
          <w:spacing w:val="-5"/>
          <w:sz w:val="24"/>
        </w:rPr>
        <w:t xml:space="preserve"> </w:t>
      </w:r>
      <w:r>
        <w:rPr>
          <w:sz w:val="24"/>
        </w:rPr>
        <w:t>1-</w:t>
      </w:r>
      <w:r>
        <w:rPr>
          <w:spacing w:val="-5"/>
          <w:sz w:val="24"/>
        </w:rPr>
        <w:t xml:space="preserve"> </w:t>
      </w:r>
      <w:r>
        <w:rPr>
          <w:sz w:val="24"/>
        </w:rPr>
        <w:t>Bienvenida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Establecimiento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Quorum</w:t>
      </w:r>
      <w:proofErr w:type="spellEnd"/>
      <w:r>
        <w:rPr>
          <w:sz w:val="24"/>
        </w:rPr>
        <w:t>;</w:t>
      </w:r>
      <w:r>
        <w:rPr>
          <w:spacing w:val="-6"/>
          <w:sz w:val="24"/>
        </w:rPr>
        <w:t xml:space="preserve"> </w:t>
      </w:r>
      <w:r>
        <w:rPr>
          <w:sz w:val="24"/>
        </w:rPr>
        <w:t>2- Lectura</w:t>
      </w:r>
      <w:r>
        <w:rPr>
          <w:spacing w:val="-9"/>
          <w:sz w:val="24"/>
        </w:rPr>
        <w:t xml:space="preserve"> </w:t>
      </w:r>
      <w:r>
        <w:rPr>
          <w:sz w:val="24"/>
        </w:rPr>
        <w:t>del</w:t>
      </w:r>
      <w:r>
        <w:rPr>
          <w:spacing w:val="-9"/>
          <w:sz w:val="24"/>
        </w:rPr>
        <w:t xml:space="preserve"> </w:t>
      </w:r>
      <w:r>
        <w:rPr>
          <w:sz w:val="24"/>
        </w:rPr>
        <w:t>Acta</w:t>
      </w:r>
      <w:r>
        <w:rPr>
          <w:spacing w:val="-7"/>
          <w:sz w:val="24"/>
        </w:rPr>
        <w:t xml:space="preserve"> </w:t>
      </w:r>
      <w:r>
        <w:rPr>
          <w:sz w:val="24"/>
        </w:rPr>
        <w:t>Anterior</w:t>
      </w:r>
      <w:r>
        <w:rPr>
          <w:spacing w:val="-6"/>
          <w:sz w:val="24"/>
        </w:rPr>
        <w:t xml:space="preserve"> </w:t>
      </w:r>
      <w:r>
        <w:rPr>
          <w:sz w:val="24"/>
        </w:rPr>
        <w:t>3-</w:t>
      </w:r>
      <w:r>
        <w:rPr>
          <w:spacing w:val="-6"/>
          <w:sz w:val="24"/>
        </w:rPr>
        <w:t xml:space="preserve"> </w:t>
      </w:r>
      <w:r>
        <w:rPr>
          <w:sz w:val="24"/>
        </w:rPr>
        <w:t>Solicitud</w:t>
      </w:r>
      <w:r>
        <w:rPr>
          <w:spacing w:val="-8"/>
          <w:sz w:val="24"/>
        </w:rPr>
        <w:t xml:space="preserve"> </w:t>
      </w:r>
      <w:r>
        <w:rPr>
          <w:sz w:val="24"/>
        </w:rPr>
        <w:t>del</w:t>
      </w:r>
      <w:r>
        <w:rPr>
          <w:spacing w:val="-9"/>
          <w:sz w:val="24"/>
        </w:rPr>
        <w:t xml:space="preserve"> </w:t>
      </w:r>
      <w:r>
        <w:rPr>
          <w:sz w:val="24"/>
        </w:rPr>
        <w:t>equipo</w:t>
      </w:r>
      <w:r>
        <w:rPr>
          <w:spacing w:val="-5"/>
          <w:sz w:val="24"/>
        </w:rPr>
        <w:t xml:space="preserve"> </w:t>
      </w:r>
      <w:r>
        <w:rPr>
          <w:sz w:val="24"/>
        </w:rPr>
        <w:t>C.D.</w:t>
      </w:r>
      <w:r>
        <w:rPr>
          <w:spacing w:val="-6"/>
          <w:sz w:val="24"/>
        </w:rPr>
        <w:t xml:space="preserve"> </w:t>
      </w:r>
      <w:r>
        <w:rPr>
          <w:sz w:val="24"/>
        </w:rPr>
        <w:t>Azul</w:t>
      </w:r>
      <w:r>
        <w:rPr>
          <w:spacing w:val="-6"/>
          <w:sz w:val="24"/>
        </w:rPr>
        <w:t xml:space="preserve"> </w:t>
      </w:r>
      <w:r>
        <w:rPr>
          <w:sz w:val="24"/>
        </w:rPr>
        <w:t>y</w:t>
      </w:r>
      <w:r>
        <w:rPr>
          <w:spacing w:val="-7"/>
          <w:sz w:val="24"/>
        </w:rPr>
        <w:t xml:space="preserve"> </w:t>
      </w:r>
      <w:r>
        <w:rPr>
          <w:sz w:val="24"/>
        </w:rPr>
        <w:t>Blanco,</w:t>
      </w:r>
      <w:r>
        <w:rPr>
          <w:spacing w:val="-8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transporte para partidos de visita; 4- Solicitud del equipo C.D. Guadalupano, para transporte para partidos de visita; 5- Solicitud de Inscripción y Personería Jurídica para Asociación de Desarrollo Comunal Colonia El Zapotillo; 6- Unidad de Agua</w:t>
      </w:r>
      <w:r>
        <w:rPr>
          <w:spacing w:val="-25"/>
          <w:sz w:val="24"/>
        </w:rPr>
        <w:t xml:space="preserve"> </w:t>
      </w:r>
      <w:r>
        <w:rPr>
          <w:sz w:val="24"/>
        </w:rPr>
        <w:t>Potable</w:t>
      </w:r>
    </w:p>
    <w:p w:rsidR="001E07D9" w:rsidRDefault="001E07D9" w:rsidP="001E07D9">
      <w:pPr>
        <w:pStyle w:val="Textoindependiente"/>
        <w:spacing w:before="3" w:line="276" w:lineRule="auto"/>
        <w:ind w:right="434"/>
        <w:jc w:val="both"/>
      </w:pPr>
      <w:r>
        <w:t>–</w:t>
      </w:r>
      <w:r>
        <w:rPr>
          <w:spacing w:val="-5"/>
        </w:rPr>
        <w:t xml:space="preserve"> </w:t>
      </w:r>
      <w:r>
        <w:t>Solicitud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Autorización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Compra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Bomba</w:t>
      </w:r>
      <w:r>
        <w:rPr>
          <w:spacing w:val="-4"/>
        </w:rPr>
        <w:t xml:space="preserve"> </w:t>
      </w:r>
      <w:r>
        <w:t>centrífuga</w:t>
      </w:r>
      <w:r>
        <w:rPr>
          <w:spacing w:val="-7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caserío</w:t>
      </w:r>
      <w:r>
        <w:rPr>
          <w:spacing w:val="-4"/>
        </w:rPr>
        <w:t xml:space="preserve"> </w:t>
      </w:r>
      <w:r>
        <w:t>El</w:t>
      </w:r>
      <w:r>
        <w:rPr>
          <w:spacing w:val="-8"/>
        </w:rPr>
        <w:t xml:space="preserve"> </w:t>
      </w:r>
      <w:proofErr w:type="spellStart"/>
      <w:r>
        <w:t>Salamar</w:t>
      </w:r>
      <w:proofErr w:type="spellEnd"/>
      <w:r>
        <w:t xml:space="preserve"> por daños en la de uso actual; 7- UACI – Proceso de contratación de suministro de agua para consumo.- 8- Otros.-</w:t>
      </w:r>
      <w:r>
        <w:rPr>
          <w:spacing w:val="-7"/>
        </w:rPr>
        <w:t xml:space="preserve"> </w:t>
      </w:r>
      <w:r>
        <w:t>///////////////////////////////////</w:t>
      </w:r>
    </w:p>
    <w:p w:rsidR="001E07D9" w:rsidRDefault="001E07D9" w:rsidP="001E07D9">
      <w:pPr>
        <w:pStyle w:val="Textoindependiente"/>
        <w:spacing w:line="276" w:lineRule="auto"/>
        <w:ind w:right="436"/>
        <w:jc w:val="both"/>
      </w:pPr>
      <w:r>
        <w:rPr>
          <w:b/>
        </w:rPr>
        <w:t>ACUERDO</w:t>
      </w:r>
      <w:r>
        <w:rPr>
          <w:b/>
          <w:spacing w:val="-6"/>
        </w:rPr>
        <w:t xml:space="preserve"> </w:t>
      </w:r>
      <w:r>
        <w:rPr>
          <w:b/>
        </w:rPr>
        <w:t>NUMERO</w:t>
      </w:r>
      <w:r>
        <w:rPr>
          <w:b/>
          <w:spacing w:val="-6"/>
        </w:rPr>
        <w:t xml:space="preserve"> </w:t>
      </w:r>
      <w:r>
        <w:rPr>
          <w:b/>
        </w:rPr>
        <w:t>UNO:</w:t>
      </w:r>
      <w:r>
        <w:rPr>
          <w:b/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Concejo</w:t>
      </w:r>
      <w:r>
        <w:rPr>
          <w:spacing w:val="-5"/>
        </w:rPr>
        <w:t xml:space="preserve"> </w:t>
      </w:r>
      <w:r>
        <w:t>Municipal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villa</w:t>
      </w:r>
      <w:r>
        <w:rPr>
          <w:spacing w:val="-5"/>
        </w:rPr>
        <w:t xml:space="preserve"> </w:t>
      </w:r>
      <w:r>
        <w:t>San</w:t>
      </w:r>
      <w:r>
        <w:rPr>
          <w:spacing w:val="-5"/>
        </w:rPr>
        <w:t xml:space="preserve"> </w:t>
      </w:r>
      <w:r>
        <w:t>Luis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Herradura Departamento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Paz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uso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sus</w:t>
      </w:r>
      <w:r>
        <w:rPr>
          <w:spacing w:val="-3"/>
        </w:rPr>
        <w:t xml:space="preserve"> </w:t>
      </w:r>
      <w:r>
        <w:t>facultades</w:t>
      </w:r>
      <w:r>
        <w:rPr>
          <w:spacing w:val="-4"/>
        </w:rPr>
        <w:t xml:space="preserve"> </w:t>
      </w:r>
      <w:r>
        <w:t>legales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confiere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 xml:space="preserve">Código Municipal, </w:t>
      </w:r>
      <w:r>
        <w:rPr>
          <w:b/>
        </w:rPr>
        <w:t xml:space="preserve">Acuerda </w:t>
      </w:r>
      <w:r>
        <w:t>ratificar el acta anterior en todas sus partes y como constancia es firmada.-</w:t>
      </w:r>
      <w:r>
        <w:rPr>
          <w:spacing w:val="-2"/>
        </w:rPr>
        <w:t xml:space="preserve"> </w:t>
      </w:r>
      <w:r>
        <w:t>//////////////////////////////////////////////////////////</w:t>
      </w:r>
    </w:p>
    <w:p w:rsidR="001E07D9" w:rsidRDefault="001E07D9" w:rsidP="001E07D9">
      <w:pPr>
        <w:pStyle w:val="Textoindependiente"/>
        <w:spacing w:line="276" w:lineRule="auto"/>
        <w:ind w:left="265" w:right="436"/>
        <w:jc w:val="both"/>
      </w:pPr>
    </w:p>
    <w:p w:rsidR="001E07D9" w:rsidRDefault="001E07D9" w:rsidP="001E07D9">
      <w:pPr>
        <w:spacing w:line="276" w:lineRule="auto"/>
        <w:jc w:val="both"/>
      </w:pPr>
      <w:r>
        <w:rPr>
          <w:b/>
        </w:rPr>
        <w:t>ACUERDO</w:t>
      </w:r>
      <w:r>
        <w:rPr>
          <w:b/>
          <w:spacing w:val="-9"/>
        </w:rPr>
        <w:t xml:space="preserve"> </w:t>
      </w:r>
      <w:r>
        <w:rPr>
          <w:b/>
        </w:rPr>
        <w:t>NUMERO</w:t>
      </w:r>
      <w:r>
        <w:rPr>
          <w:b/>
          <w:spacing w:val="-5"/>
        </w:rPr>
        <w:t xml:space="preserve"> </w:t>
      </w:r>
      <w:r>
        <w:rPr>
          <w:b/>
        </w:rPr>
        <w:t>DOS:</w:t>
      </w:r>
      <w:r>
        <w:rPr>
          <w:b/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Concejo</w:t>
      </w:r>
      <w:r>
        <w:rPr>
          <w:spacing w:val="-8"/>
        </w:rPr>
        <w:t xml:space="preserve"> </w:t>
      </w:r>
      <w:r>
        <w:t>Municipal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Villa</w:t>
      </w:r>
      <w:r>
        <w:rPr>
          <w:spacing w:val="-8"/>
        </w:rPr>
        <w:t xml:space="preserve"> </w:t>
      </w:r>
      <w:r>
        <w:t>San</w:t>
      </w:r>
      <w:r>
        <w:rPr>
          <w:spacing w:val="-7"/>
        </w:rPr>
        <w:t xml:space="preserve"> </w:t>
      </w:r>
      <w:r>
        <w:t>Luis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Herradura Departamento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Paz</w:t>
      </w:r>
      <w:r>
        <w:rPr>
          <w:spacing w:val="-8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uso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sus</w:t>
      </w:r>
      <w:r>
        <w:rPr>
          <w:spacing w:val="-11"/>
        </w:rPr>
        <w:t xml:space="preserve"> </w:t>
      </w:r>
      <w:r>
        <w:t>facultades</w:t>
      </w:r>
      <w:r>
        <w:rPr>
          <w:spacing w:val="-8"/>
        </w:rPr>
        <w:t xml:space="preserve"> </w:t>
      </w:r>
      <w:r>
        <w:t>legales</w:t>
      </w:r>
      <w:r>
        <w:rPr>
          <w:spacing w:val="-10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confiere</w:t>
      </w:r>
      <w:r>
        <w:rPr>
          <w:spacing w:val="-8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 xml:space="preserve">Código Municipal, y considerando </w:t>
      </w:r>
      <w:r>
        <w:rPr>
          <w:b/>
        </w:rPr>
        <w:t xml:space="preserve">I- </w:t>
      </w:r>
      <w:r>
        <w:t>la solicitud presentada por el Club Deportivo Azul y Blanco del Cantón El Escobal para continuar con el apoyo brindado por esta municipalidad del transporte a los partidos que realizan fuera de la comunidad del cantón</w:t>
      </w:r>
      <w:r>
        <w:rPr>
          <w:spacing w:val="-6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Escobal,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temporada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inicia</w:t>
      </w:r>
      <w:r>
        <w:rPr>
          <w:spacing w:val="-5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11/10/2020;</w:t>
      </w:r>
      <w:r>
        <w:rPr>
          <w:spacing w:val="-2"/>
        </w:rPr>
        <w:t xml:space="preserve"> </w:t>
      </w:r>
      <w:r>
        <w:rPr>
          <w:b/>
        </w:rPr>
        <w:t>II-</w:t>
      </w:r>
      <w:r>
        <w:rPr>
          <w:b/>
          <w:spacing w:val="-7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este</w:t>
      </w:r>
      <w:r>
        <w:rPr>
          <w:spacing w:val="-6"/>
        </w:rPr>
        <w:t xml:space="preserve"> </w:t>
      </w:r>
      <w:r>
        <w:t xml:space="preserve">Concejo Municipal considera necesario seguir apoyando las actividades deportivas, con el fin de fomentar las actividades de sano esparcimiento y prevención de la violencia en nuestro municipio, por tanto el Concejo Municipal </w:t>
      </w:r>
      <w:r>
        <w:rPr>
          <w:b/>
        </w:rPr>
        <w:t xml:space="preserve">ACUERDA: </w:t>
      </w:r>
      <w:r>
        <w:t xml:space="preserve">Continuar con el apoyo al Club Deportivo Azul y Blanco del Cantón El Escobal, y proporcionar el transporte para los partidos que realizan fuera de la comunidad del Cantón El Escobal; transporte que será proporcionado por un máximo de tres veces por mes, y que sea exclusivamente para transportarse a partidos oficiales de futbol para </w:t>
      </w:r>
      <w:r>
        <w:rPr>
          <w:spacing w:val="2"/>
        </w:rPr>
        <w:t xml:space="preserve">los </w:t>
      </w:r>
      <w:r>
        <w:t>días domingo que correspondan partidos de visita, para los cuales deberán presentar</w:t>
      </w:r>
      <w:r>
        <w:rPr>
          <w:spacing w:val="-13"/>
        </w:rPr>
        <w:t xml:space="preserve"> </w:t>
      </w:r>
      <w:r>
        <w:t>comprobantes;</w:t>
      </w:r>
      <w:r>
        <w:rPr>
          <w:spacing w:val="-11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autoriza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Unidad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Adquisiciones</w:t>
      </w:r>
      <w:r>
        <w:rPr>
          <w:spacing w:val="-13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Contrataciones Institucionales UACI, realizar los procesos de contratación correspondientes y al Tesorero Municipal Cesar Alonso Villalta Reyes, para la erogación de fondos de conformidad a la documentación que se le presente, gasto que será aplicado al presupuesto municipal vigente Fondos Propios.- Certifíquese y Notifíquese.- //////</w:t>
      </w:r>
    </w:p>
    <w:p w:rsidR="001E07D9" w:rsidRDefault="001E07D9" w:rsidP="001E07D9">
      <w:pPr>
        <w:spacing w:line="276" w:lineRule="auto"/>
        <w:jc w:val="both"/>
      </w:pPr>
    </w:p>
    <w:p w:rsidR="001E07D9" w:rsidRDefault="001E07D9" w:rsidP="001E07D9">
      <w:pPr>
        <w:pStyle w:val="Textoindependiente"/>
        <w:tabs>
          <w:tab w:val="left" w:pos="2082"/>
          <w:tab w:val="left" w:pos="3804"/>
          <w:tab w:val="left" w:pos="4646"/>
          <w:tab w:val="left" w:pos="5635"/>
          <w:tab w:val="left" w:pos="6146"/>
          <w:tab w:val="left" w:pos="7321"/>
          <w:tab w:val="left" w:pos="7793"/>
        </w:tabs>
        <w:spacing w:before="72" w:line="276" w:lineRule="auto"/>
        <w:ind w:left="265" w:right="433"/>
      </w:pPr>
      <w:r>
        <w:rPr>
          <w:b/>
        </w:rPr>
        <w:lastRenderedPageBreak/>
        <w:t>ACUERDO</w:t>
      </w:r>
      <w:r>
        <w:rPr>
          <w:b/>
          <w:spacing w:val="-18"/>
        </w:rPr>
        <w:t xml:space="preserve"> </w:t>
      </w:r>
      <w:r>
        <w:rPr>
          <w:b/>
        </w:rPr>
        <w:t>NUMERO</w:t>
      </w:r>
      <w:r>
        <w:rPr>
          <w:b/>
          <w:spacing w:val="-15"/>
        </w:rPr>
        <w:t xml:space="preserve"> </w:t>
      </w:r>
      <w:r>
        <w:rPr>
          <w:b/>
        </w:rPr>
        <w:t>TRES:</w:t>
      </w:r>
      <w:r>
        <w:rPr>
          <w:b/>
          <w:spacing w:val="-19"/>
        </w:rPr>
        <w:t xml:space="preserve"> </w:t>
      </w:r>
      <w:r>
        <w:t>El</w:t>
      </w:r>
      <w:r>
        <w:rPr>
          <w:spacing w:val="-18"/>
        </w:rPr>
        <w:t xml:space="preserve"> </w:t>
      </w:r>
      <w:r>
        <w:t>Concejo</w:t>
      </w:r>
      <w:r>
        <w:rPr>
          <w:spacing w:val="-18"/>
        </w:rPr>
        <w:t xml:space="preserve"> </w:t>
      </w:r>
      <w:r>
        <w:t>Municipal</w:t>
      </w:r>
      <w:r>
        <w:rPr>
          <w:spacing w:val="-18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la</w:t>
      </w:r>
      <w:r>
        <w:rPr>
          <w:spacing w:val="-18"/>
        </w:rPr>
        <w:t xml:space="preserve"> </w:t>
      </w:r>
      <w:r>
        <w:t>Villa</w:t>
      </w:r>
      <w:r>
        <w:rPr>
          <w:spacing w:val="-17"/>
        </w:rPr>
        <w:t xml:space="preserve"> </w:t>
      </w:r>
      <w:r>
        <w:t>San</w:t>
      </w:r>
      <w:r>
        <w:rPr>
          <w:spacing w:val="-18"/>
        </w:rPr>
        <w:t xml:space="preserve"> </w:t>
      </w:r>
      <w:r>
        <w:t>Luis</w:t>
      </w:r>
      <w:r>
        <w:rPr>
          <w:spacing w:val="-18"/>
        </w:rPr>
        <w:t xml:space="preserve"> </w:t>
      </w:r>
      <w:r>
        <w:t>La</w:t>
      </w:r>
      <w:r>
        <w:rPr>
          <w:spacing w:val="-17"/>
        </w:rPr>
        <w:t xml:space="preserve"> </w:t>
      </w:r>
      <w:r>
        <w:t>Herradura Departamento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Paz</w:t>
      </w:r>
      <w:r>
        <w:rPr>
          <w:spacing w:val="-8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uso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sus</w:t>
      </w:r>
      <w:r>
        <w:rPr>
          <w:spacing w:val="-11"/>
        </w:rPr>
        <w:t xml:space="preserve"> </w:t>
      </w:r>
      <w:r>
        <w:t>facultades</w:t>
      </w:r>
      <w:r>
        <w:rPr>
          <w:spacing w:val="-8"/>
        </w:rPr>
        <w:t xml:space="preserve"> </w:t>
      </w:r>
      <w:r>
        <w:t>legales</w:t>
      </w:r>
      <w:r>
        <w:rPr>
          <w:spacing w:val="-10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confiere</w:t>
      </w:r>
      <w:r>
        <w:rPr>
          <w:spacing w:val="-8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 xml:space="preserve">Código Municipal, y considerando </w:t>
      </w:r>
      <w:r>
        <w:rPr>
          <w:b/>
        </w:rPr>
        <w:t xml:space="preserve">I- </w:t>
      </w:r>
      <w:r>
        <w:t xml:space="preserve">la solicitud presentada por el Club Deportivo Guadalupano, del Cantón Guadalupe La Zorra, para continuar con el apoyo brindado por esta municipalidad del transporte a los partidos que realizan fuera de la comunidad del Cantón Guadalupe La Zorra; </w:t>
      </w:r>
      <w:r>
        <w:rPr>
          <w:b/>
        </w:rPr>
        <w:t xml:space="preserve">II- </w:t>
      </w:r>
      <w:r>
        <w:t xml:space="preserve">que este Concejo Municipal considera necesario seguir apoyando las actividades deportivas, con el </w:t>
      </w:r>
      <w:r>
        <w:rPr>
          <w:spacing w:val="3"/>
        </w:rPr>
        <w:t xml:space="preserve">fin </w:t>
      </w:r>
      <w:r>
        <w:t xml:space="preserve">de fomentar las actividades de sano esparcimiento y prevención de la violencia en nuestro municipio, por tanto el Concejo Municipal </w:t>
      </w:r>
      <w:r>
        <w:rPr>
          <w:b/>
        </w:rPr>
        <w:t xml:space="preserve">ACUERDA: </w:t>
      </w:r>
      <w:r>
        <w:t>Continuar con el apoyo al Club Deportivo Guadalupano, del Cantón Guadalupe La Zorra, y proporcionar el transporte para los partidos que realizan fuera de la comunidad del Cantón Guadalupe La Zorra; transporte que será proporcionado por un máximo de tres</w:t>
      </w:r>
      <w:r>
        <w:rPr>
          <w:spacing w:val="-16"/>
        </w:rPr>
        <w:t xml:space="preserve"> </w:t>
      </w:r>
      <w:r>
        <w:t>veces</w:t>
      </w:r>
      <w:r>
        <w:rPr>
          <w:spacing w:val="-16"/>
        </w:rPr>
        <w:t xml:space="preserve"> </w:t>
      </w:r>
      <w:r>
        <w:t>por</w:t>
      </w:r>
      <w:r>
        <w:rPr>
          <w:spacing w:val="-17"/>
        </w:rPr>
        <w:t xml:space="preserve"> </w:t>
      </w:r>
      <w:r>
        <w:t>mes,</w:t>
      </w:r>
      <w:r>
        <w:rPr>
          <w:spacing w:val="-16"/>
        </w:rPr>
        <w:t xml:space="preserve"> </w:t>
      </w:r>
      <w:r>
        <w:t>y</w:t>
      </w:r>
      <w:r>
        <w:rPr>
          <w:spacing w:val="-16"/>
        </w:rPr>
        <w:t xml:space="preserve"> </w:t>
      </w:r>
      <w:r>
        <w:t>que</w:t>
      </w:r>
      <w:r>
        <w:rPr>
          <w:spacing w:val="-16"/>
        </w:rPr>
        <w:t xml:space="preserve"> </w:t>
      </w:r>
      <w:r>
        <w:t>sea</w:t>
      </w:r>
      <w:r>
        <w:rPr>
          <w:spacing w:val="-16"/>
        </w:rPr>
        <w:t xml:space="preserve"> </w:t>
      </w:r>
      <w:r>
        <w:t>exclusivamente</w:t>
      </w:r>
      <w:r>
        <w:rPr>
          <w:spacing w:val="-17"/>
        </w:rPr>
        <w:t xml:space="preserve"> </w:t>
      </w:r>
      <w:r>
        <w:t>para</w:t>
      </w:r>
      <w:r>
        <w:rPr>
          <w:spacing w:val="-16"/>
        </w:rPr>
        <w:t xml:space="preserve"> </w:t>
      </w:r>
      <w:r>
        <w:t>transportarse</w:t>
      </w:r>
      <w:r>
        <w:rPr>
          <w:spacing w:val="-16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partidos</w:t>
      </w:r>
      <w:r>
        <w:rPr>
          <w:spacing w:val="-16"/>
        </w:rPr>
        <w:t xml:space="preserve"> </w:t>
      </w:r>
      <w:r>
        <w:t>oficiales de</w:t>
      </w:r>
      <w:r>
        <w:rPr>
          <w:spacing w:val="-11"/>
        </w:rPr>
        <w:t xml:space="preserve"> </w:t>
      </w:r>
      <w:r>
        <w:t>futbol</w:t>
      </w:r>
      <w:r>
        <w:rPr>
          <w:spacing w:val="-12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los</w:t>
      </w:r>
      <w:r>
        <w:rPr>
          <w:spacing w:val="-13"/>
        </w:rPr>
        <w:t xml:space="preserve"> </w:t>
      </w:r>
      <w:r>
        <w:t>días</w:t>
      </w:r>
      <w:r>
        <w:rPr>
          <w:spacing w:val="-16"/>
        </w:rPr>
        <w:t xml:space="preserve"> </w:t>
      </w:r>
      <w:r>
        <w:t>domingo</w:t>
      </w:r>
      <w:r>
        <w:rPr>
          <w:spacing w:val="-13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correspondan</w:t>
      </w:r>
      <w:r>
        <w:rPr>
          <w:spacing w:val="-11"/>
        </w:rPr>
        <w:t xml:space="preserve"> </w:t>
      </w:r>
      <w:r>
        <w:t>partidos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visita,</w:t>
      </w:r>
      <w:r>
        <w:rPr>
          <w:spacing w:val="-13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los</w:t>
      </w:r>
      <w:r>
        <w:rPr>
          <w:spacing w:val="-11"/>
        </w:rPr>
        <w:t xml:space="preserve"> </w:t>
      </w:r>
      <w:r>
        <w:t>cuales deberán presentar comprobantes; se autoriza a la Unidad de Adquisiciones y Contrataciones</w:t>
      </w:r>
      <w:r>
        <w:tab/>
        <w:t>Institucionales</w:t>
      </w:r>
      <w:r>
        <w:tab/>
        <w:t>UACI,</w:t>
      </w:r>
      <w:r>
        <w:tab/>
        <w:t>realizar</w:t>
      </w:r>
      <w:r>
        <w:tab/>
        <w:t>los</w:t>
      </w:r>
      <w:r>
        <w:tab/>
        <w:t>procesos</w:t>
      </w:r>
      <w:r>
        <w:tab/>
        <w:t>de</w:t>
      </w:r>
      <w:r>
        <w:tab/>
        <w:t>contratación correspondientes y al Tesorero Municipal Cesar Alonso Villalta Reyes, para la erogación de fondos de conformidad a la documentación que se le presente, gasto que</w:t>
      </w:r>
      <w:r>
        <w:rPr>
          <w:spacing w:val="-7"/>
        </w:rPr>
        <w:t xml:space="preserve"> </w:t>
      </w:r>
      <w:r>
        <w:t>será</w:t>
      </w:r>
      <w:r>
        <w:rPr>
          <w:spacing w:val="-10"/>
        </w:rPr>
        <w:t xml:space="preserve"> </w:t>
      </w:r>
      <w:r>
        <w:t>aplicado</w:t>
      </w:r>
      <w:r>
        <w:rPr>
          <w:spacing w:val="-7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presupuesto</w:t>
      </w:r>
      <w:r>
        <w:rPr>
          <w:spacing w:val="-9"/>
        </w:rPr>
        <w:t xml:space="preserve"> </w:t>
      </w:r>
      <w:r>
        <w:t>municipal</w:t>
      </w:r>
      <w:r>
        <w:rPr>
          <w:spacing w:val="-8"/>
        </w:rPr>
        <w:t xml:space="preserve"> </w:t>
      </w:r>
      <w:r>
        <w:t>vigente</w:t>
      </w:r>
      <w:r>
        <w:rPr>
          <w:spacing w:val="-7"/>
        </w:rPr>
        <w:t xml:space="preserve"> </w:t>
      </w:r>
      <w:r>
        <w:t>Fondos</w:t>
      </w:r>
      <w:r>
        <w:rPr>
          <w:spacing w:val="-8"/>
        </w:rPr>
        <w:t xml:space="preserve"> </w:t>
      </w:r>
      <w:r>
        <w:t>Propios.-</w:t>
      </w:r>
      <w:r>
        <w:rPr>
          <w:spacing w:val="-9"/>
        </w:rPr>
        <w:t xml:space="preserve"> </w:t>
      </w:r>
      <w:r>
        <w:t>Certifíquese</w:t>
      </w:r>
      <w:r>
        <w:rPr>
          <w:spacing w:val="-10"/>
        </w:rPr>
        <w:t xml:space="preserve"> </w:t>
      </w:r>
      <w:r>
        <w:t>y Notifíquese.-</w:t>
      </w:r>
      <w:r>
        <w:rPr>
          <w:spacing w:val="-2"/>
        </w:rPr>
        <w:t xml:space="preserve"> </w:t>
      </w:r>
      <w:r>
        <w:t>//////</w:t>
      </w:r>
    </w:p>
    <w:p w:rsidR="001E07D9" w:rsidRDefault="001E07D9" w:rsidP="001E07D9">
      <w:pPr>
        <w:pStyle w:val="Textoindependiente"/>
        <w:spacing w:before="1" w:line="276" w:lineRule="auto"/>
        <w:ind w:left="265" w:right="356"/>
      </w:pPr>
      <w:r>
        <w:rPr>
          <w:b/>
        </w:rPr>
        <w:t xml:space="preserve">ACUERDO NÚMERO CUATRO: </w:t>
      </w:r>
      <w:r>
        <w:t>El Concejo Municipal de la Villa San Luis La Herradura, Departamento de la Paz, en uso de las facultades que le confiere, el art.</w:t>
      </w:r>
    </w:p>
    <w:p w:rsidR="00C2226B" w:rsidRDefault="00C2226B" w:rsidP="00C2226B">
      <w:pPr>
        <w:pStyle w:val="Textoindependiente"/>
        <w:spacing w:before="72" w:line="276" w:lineRule="auto"/>
        <w:ind w:left="265" w:right="431"/>
        <w:jc w:val="both"/>
      </w:pPr>
      <w:r>
        <w:t xml:space="preserve">118 y sub-siguientes del Código Municipal; y la Ley de Desarrollo Comunal, y </w:t>
      </w:r>
      <w:r>
        <w:rPr>
          <w:b/>
        </w:rPr>
        <w:t xml:space="preserve">CONSIDERANDO: I- </w:t>
      </w:r>
      <w:r>
        <w:t xml:space="preserve">la Importancia de la organización de las comunidades en asociaciones de desarrollo comunal para el buen funcionamiento de los gobiernos locales particularmente en nuestro municipio </w:t>
      </w:r>
      <w:r>
        <w:rPr>
          <w:b/>
        </w:rPr>
        <w:t>II</w:t>
      </w:r>
      <w:r>
        <w:t>- En vista de la solicitud de la comunidad</w:t>
      </w:r>
      <w:r>
        <w:rPr>
          <w:spacing w:val="-16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Colonia</w:t>
      </w:r>
      <w:r>
        <w:rPr>
          <w:spacing w:val="-15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Zapotillo,</w:t>
      </w:r>
      <w:r>
        <w:rPr>
          <w:spacing w:val="-16"/>
        </w:rPr>
        <w:t xml:space="preserve"> </w:t>
      </w:r>
      <w:r>
        <w:t>Barrio</w:t>
      </w:r>
      <w:r>
        <w:rPr>
          <w:spacing w:val="-15"/>
        </w:rPr>
        <w:t xml:space="preserve"> </w:t>
      </w:r>
      <w:r>
        <w:t>Guadalupe,</w:t>
      </w:r>
      <w:r>
        <w:rPr>
          <w:spacing w:val="-1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esta</w:t>
      </w:r>
      <w:r>
        <w:rPr>
          <w:spacing w:val="-12"/>
        </w:rPr>
        <w:t xml:space="preserve"> </w:t>
      </w:r>
      <w:r>
        <w:t>jurisdicción,</w:t>
      </w:r>
      <w:r>
        <w:rPr>
          <w:spacing w:val="-16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cual presentan toda la documentación necesaria, establecida en el Código Municipal como en la Ley de Desarrollo Municipal, para la constitución de Asociación de Desarrollo Comunal de esa comunidad; por tanto el Concejo Municipal</w:t>
      </w:r>
      <w:r>
        <w:rPr>
          <w:spacing w:val="-40"/>
        </w:rPr>
        <w:t xml:space="preserve"> </w:t>
      </w:r>
      <w:r>
        <w:rPr>
          <w:b/>
        </w:rPr>
        <w:t xml:space="preserve">ACUERDA: </w:t>
      </w:r>
      <w:r>
        <w:t xml:space="preserve">Otorgar Personería Jurídica y aprobación de estatutos de la </w:t>
      </w:r>
      <w:r>
        <w:rPr>
          <w:b/>
        </w:rPr>
        <w:t>ASOCIACIÓN DE DESARROLLO</w:t>
      </w:r>
      <w:r>
        <w:rPr>
          <w:b/>
          <w:spacing w:val="-14"/>
        </w:rPr>
        <w:t xml:space="preserve"> </w:t>
      </w:r>
      <w:r>
        <w:rPr>
          <w:b/>
        </w:rPr>
        <w:t>COMUNAL</w:t>
      </w:r>
      <w:r>
        <w:rPr>
          <w:b/>
          <w:spacing w:val="-13"/>
        </w:rPr>
        <w:t xml:space="preserve"> </w:t>
      </w:r>
      <w:r>
        <w:rPr>
          <w:b/>
        </w:rPr>
        <w:t>DE</w:t>
      </w:r>
      <w:r>
        <w:rPr>
          <w:b/>
          <w:spacing w:val="-13"/>
        </w:rPr>
        <w:t xml:space="preserve"> </w:t>
      </w:r>
      <w:r>
        <w:rPr>
          <w:b/>
        </w:rPr>
        <w:t>COLONIA</w:t>
      </w:r>
      <w:r>
        <w:rPr>
          <w:b/>
          <w:spacing w:val="-14"/>
        </w:rPr>
        <w:t xml:space="preserve"> </w:t>
      </w:r>
      <w:r>
        <w:rPr>
          <w:b/>
        </w:rPr>
        <w:t>EL</w:t>
      </w:r>
      <w:r>
        <w:rPr>
          <w:b/>
          <w:spacing w:val="-13"/>
        </w:rPr>
        <w:t xml:space="preserve"> </w:t>
      </w:r>
      <w:r>
        <w:rPr>
          <w:b/>
        </w:rPr>
        <w:t>ZAPOTILLO,</w:t>
      </w:r>
      <w:r>
        <w:rPr>
          <w:b/>
          <w:spacing w:val="-15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Colonia</w:t>
      </w:r>
      <w:r>
        <w:rPr>
          <w:spacing w:val="-15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Zapotillo,</w:t>
      </w:r>
    </w:p>
    <w:p w:rsidR="00C2226B" w:rsidRDefault="00C2226B" w:rsidP="00C2226B">
      <w:pPr>
        <w:pStyle w:val="Textoindependiente"/>
        <w:spacing w:line="276" w:lineRule="auto"/>
        <w:ind w:left="265" w:right="430"/>
        <w:jc w:val="both"/>
      </w:pPr>
      <w:r>
        <w:t xml:space="preserve">Barrio Guadalupe, que se abrevia </w:t>
      </w:r>
      <w:r>
        <w:rPr>
          <w:b/>
        </w:rPr>
        <w:t xml:space="preserve">“ADESCOCOEZA”, </w:t>
      </w:r>
      <w:r>
        <w:t>los Estatutos constan de diez Capítulos y 40 artículos; Para su respectivo registro y publicación en el diario oficial</w:t>
      </w:r>
      <w:r>
        <w:rPr>
          <w:b/>
        </w:rPr>
        <w:t>.-</w:t>
      </w:r>
      <w:r>
        <w:rPr>
          <w:b/>
          <w:spacing w:val="-15"/>
        </w:rPr>
        <w:t xml:space="preserve"> </w:t>
      </w:r>
      <w:r>
        <w:t>Certifíquese</w:t>
      </w:r>
      <w:r>
        <w:rPr>
          <w:spacing w:val="-14"/>
        </w:rPr>
        <w:t xml:space="preserve"> </w:t>
      </w:r>
      <w:r>
        <w:t>y</w:t>
      </w:r>
      <w:r>
        <w:rPr>
          <w:spacing w:val="-18"/>
        </w:rPr>
        <w:t xml:space="preserve"> </w:t>
      </w:r>
      <w:r>
        <w:t>Notifíquese.-</w:t>
      </w:r>
      <w:r>
        <w:rPr>
          <w:spacing w:val="-17"/>
        </w:rPr>
        <w:t xml:space="preserve"> </w:t>
      </w:r>
      <w:r>
        <w:t xml:space="preserve">//////////////////////////////////////////////////////////////////////////// </w:t>
      </w:r>
      <w:r>
        <w:rPr>
          <w:b/>
        </w:rPr>
        <w:t>ACUERDO</w:t>
      </w:r>
      <w:r>
        <w:rPr>
          <w:b/>
          <w:spacing w:val="-9"/>
        </w:rPr>
        <w:t xml:space="preserve"> </w:t>
      </w:r>
      <w:r>
        <w:rPr>
          <w:b/>
        </w:rPr>
        <w:t>NUMERO</w:t>
      </w:r>
      <w:r>
        <w:rPr>
          <w:b/>
          <w:spacing w:val="-7"/>
        </w:rPr>
        <w:t xml:space="preserve"> </w:t>
      </w:r>
      <w:r>
        <w:rPr>
          <w:b/>
        </w:rPr>
        <w:t>CINCO:</w:t>
      </w:r>
      <w:r>
        <w:rPr>
          <w:b/>
          <w:spacing w:val="-8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Concejo</w:t>
      </w:r>
      <w:r>
        <w:rPr>
          <w:spacing w:val="-8"/>
        </w:rPr>
        <w:t xml:space="preserve"> </w:t>
      </w:r>
      <w:r>
        <w:t>Municipal</w:t>
      </w:r>
      <w:r>
        <w:rPr>
          <w:spacing w:val="-10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Villa</w:t>
      </w:r>
      <w:r>
        <w:rPr>
          <w:spacing w:val="-9"/>
        </w:rPr>
        <w:t xml:space="preserve"> </w:t>
      </w:r>
      <w:r>
        <w:t>San</w:t>
      </w:r>
      <w:r>
        <w:rPr>
          <w:spacing w:val="-7"/>
        </w:rPr>
        <w:t xml:space="preserve"> </w:t>
      </w:r>
      <w:r>
        <w:t>Luis</w:t>
      </w:r>
      <w:r>
        <w:rPr>
          <w:spacing w:val="-10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Herradura Departamento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Paz,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uso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sus</w:t>
      </w:r>
      <w:r>
        <w:rPr>
          <w:spacing w:val="-8"/>
        </w:rPr>
        <w:t xml:space="preserve"> </w:t>
      </w:r>
      <w:r>
        <w:t>facultades</w:t>
      </w:r>
      <w:r>
        <w:rPr>
          <w:spacing w:val="-9"/>
        </w:rPr>
        <w:t xml:space="preserve"> </w:t>
      </w:r>
      <w:r>
        <w:t>legales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confiere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Código Municipal y considerando, el informe presentado este día por parte del señor</w:t>
      </w:r>
      <w:r>
        <w:rPr>
          <w:spacing w:val="-38"/>
        </w:rPr>
        <w:t xml:space="preserve"> </w:t>
      </w:r>
      <w:r>
        <w:t>Pablo Alfonso</w:t>
      </w:r>
      <w:r>
        <w:rPr>
          <w:spacing w:val="-13"/>
        </w:rPr>
        <w:t xml:space="preserve"> </w:t>
      </w:r>
      <w:r>
        <w:t>Maravilla</w:t>
      </w:r>
      <w:r>
        <w:rPr>
          <w:spacing w:val="-11"/>
        </w:rPr>
        <w:t xml:space="preserve"> </w:t>
      </w:r>
      <w:r>
        <w:t>jefe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Unidad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Agua</w:t>
      </w:r>
      <w:r>
        <w:rPr>
          <w:spacing w:val="-13"/>
        </w:rPr>
        <w:t xml:space="preserve"> </w:t>
      </w:r>
      <w:r>
        <w:t>Potable</w:t>
      </w:r>
      <w:r>
        <w:rPr>
          <w:spacing w:val="-10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señor</w:t>
      </w:r>
      <w:r>
        <w:rPr>
          <w:spacing w:val="-11"/>
        </w:rPr>
        <w:t xml:space="preserve"> </w:t>
      </w:r>
      <w:r>
        <w:t>Israel</w:t>
      </w:r>
      <w:r>
        <w:rPr>
          <w:spacing w:val="-14"/>
        </w:rPr>
        <w:t xml:space="preserve"> </w:t>
      </w:r>
      <w:r>
        <w:t>Rojas</w:t>
      </w:r>
      <w:r>
        <w:rPr>
          <w:spacing w:val="-12"/>
        </w:rPr>
        <w:t xml:space="preserve"> </w:t>
      </w:r>
      <w:r>
        <w:t xml:space="preserve">Martínez Jefe de Mantenimiento Eléctrico; en el cual dan a conocer a este Concejo que la bomba centrífuga estacionaria de 7.5 HP monofásica instalada en el Caserío El </w:t>
      </w:r>
      <w:proofErr w:type="spellStart"/>
      <w:r>
        <w:t>Salamar</w:t>
      </w:r>
      <w:proofErr w:type="spellEnd"/>
      <w:r>
        <w:t xml:space="preserve">, ha venido presentando fallas debido a que las horas de trabajo de la bomba supera lo recomendado, superando ya la vida útil de la misma, y por ende </w:t>
      </w:r>
      <w:r>
        <w:lastRenderedPageBreak/>
        <w:t>esta</w:t>
      </w:r>
      <w:r>
        <w:rPr>
          <w:spacing w:val="-10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colapsar;</w:t>
      </w:r>
      <w:r>
        <w:rPr>
          <w:spacing w:val="-12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lo</w:t>
      </w:r>
      <w:r>
        <w:rPr>
          <w:spacing w:val="-9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recomiendan</w:t>
      </w:r>
      <w:r>
        <w:rPr>
          <w:spacing w:val="-8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cambie</w:t>
      </w:r>
      <w:r>
        <w:rPr>
          <w:spacing w:val="-8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urgencia,</w:t>
      </w:r>
      <w:r>
        <w:rPr>
          <w:spacing w:val="-13"/>
        </w:rPr>
        <w:t xml:space="preserve"> </w:t>
      </w:r>
      <w:r>
        <w:t>debido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de fallar</w:t>
      </w:r>
      <w:r>
        <w:rPr>
          <w:spacing w:val="-15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dejaría</w:t>
      </w:r>
      <w:r>
        <w:rPr>
          <w:spacing w:val="-12"/>
        </w:rPr>
        <w:t xml:space="preserve"> </w:t>
      </w:r>
      <w:r>
        <w:t>desabastecida</w:t>
      </w:r>
      <w:r>
        <w:rPr>
          <w:spacing w:val="-9"/>
        </w:rPr>
        <w:t xml:space="preserve"> </w:t>
      </w:r>
      <w:r>
        <w:t>las</w:t>
      </w:r>
      <w:r>
        <w:rPr>
          <w:spacing w:val="-12"/>
        </w:rPr>
        <w:t xml:space="preserve"> </w:t>
      </w:r>
      <w:r>
        <w:t>zonas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Isla</w:t>
      </w:r>
      <w:r>
        <w:rPr>
          <w:spacing w:val="-12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Ranchón,</w:t>
      </w:r>
      <w:r>
        <w:rPr>
          <w:spacing w:val="-12"/>
        </w:rPr>
        <w:t xml:space="preserve"> </w:t>
      </w:r>
      <w:proofErr w:type="spellStart"/>
      <w:r>
        <w:t>Quislúa</w:t>
      </w:r>
      <w:proofErr w:type="spellEnd"/>
      <w:r>
        <w:rPr>
          <w:spacing w:val="-12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Calzada;</w:t>
      </w:r>
      <w:r>
        <w:rPr>
          <w:spacing w:val="-13"/>
        </w:rPr>
        <w:t xml:space="preserve"> </w:t>
      </w:r>
      <w:r>
        <w:t xml:space="preserve">por tanto el Concejo Municipal </w:t>
      </w:r>
      <w:r>
        <w:rPr>
          <w:b/>
        </w:rPr>
        <w:t xml:space="preserve">ACUERDA: a) </w:t>
      </w:r>
      <w:r>
        <w:t>Autorizar y requerir, a la Unidad de Adquisiciones y Contrataciones Institucionales para que realice los procesos de compra</w:t>
      </w:r>
      <w:r>
        <w:rPr>
          <w:spacing w:val="-17"/>
        </w:rPr>
        <w:t xml:space="preserve"> </w:t>
      </w:r>
      <w:r>
        <w:t>correspondientes,</w:t>
      </w:r>
      <w:r>
        <w:rPr>
          <w:spacing w:val="-13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acuerdo</w:t>
      </w:r>
      <w:r>
        <w:rPr>
          <w:spacing w:val="-18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LACAP</w:t>
      </w:r>
      <w:r>
        <w:rPr>
          <w:spacing w:val="-14"/>
        </w:rPr>
        <w:t xml:space="preserve"> </w:t>
      </w:r>
      <w:r>
        <w:t>vigente,</w:t>
      </w:r>
      <w:r>
        <w:rPr>
          <w:spacing w:val="-18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una</w:t>
      </w:r>
      <w:r>
        <w:rPr>
          <w:spacing w:val="-18"/>
        </w:rPr>
        <w:t xml:space="preserve"> </w:t>
      </w:r>
      <w:r>
        <w:t>bomba</w:t>
      </w:r>
      <w:r>
        <w:rPr>
          <w:spacing w:val="-13"/>
        </w:rPr>
        <w:t xml:space="preserve"> </w:t>
      </w:r>
      <w:r>
        <w:t xml:space="preserve">centrífuga estacionaria para el Caserío El </w:t>
      </w:r>
      <w:proofErr w:type="spellStart"/>
      <w:r>
        <w:t>Salamar</w:t>
      </w:r>
      <w:proofErr w:type="spellEnd"/>
      <w:r>
        <w:t>; se nombra como administrador de orden de compra al Sr. Pablo Alfonso Maravilla jefe de la Unidad de Agua Potable.- Certifíquese y Notifíquese.-</w:t>
      </w:r>
      <w:r>
        <w:rPr>
          <w:spacing w:val="-2"/>
        </w:rPr>
        <w:t xml:space="preserve"> </w:t>
      </w:r>
      <w:r>
        <w:t>/////</w:t>
      </w:r>
    </w:p>
    <w:p w:rsidR="00C2226B" w:rsidRDefault="00C2226B" w:rsidP="00C2226B">
      <w:pPr>
        <w:pStyle w:val="Textoindependiente"/>
        <w:spacing w:before="2" w:line="276" w:lineRule="auto"/>
        <w:ind w:left="265" w:right="431"/>
        <w:jc w:val="both"/>
      </w:pPr>
      <w:r>
        <w:rPr>
          <w:b/>
        </w:rPr>
        <w:t xml:space="preserve">ACUERDO NUMERO SEIS: </w:t>
      </w:r>
      <w:r>
        <w:t>El Concejo Municipal de la villa San Luis la Herradura Departamento de la Paz en uso de sus facultades que le confiere el Código Municipal,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Ley</w:t>
      </w:r>
      <w:r>
        <w:rPr>
          <w:spacing w:val="-9"/>
        </w:rPr>
        <w:t xml:space="preserve"> </w:t>
      </w:r>
      <w:r>
        <w:t>LACAP</w:t>
      </w:r>
      <w:r>
        <w:rPr>
          <w:spacing w:val="-10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considerando</w:t>
      </w:r>
      <w:r>
        <w:rPr>
          <w:spacing w:val="-4"/>
        </w:rPr>
        <w:t xml:space="preserve"> </w:t>
      </w:r>
      <w:r>
        <w:rPr>
          <w:b/>
        </w:rPr>
        <w:t>I-</w:t>
      </w:r>
      <w:r>
        <w:rPr>
          <w:b/>
          <w:spacing w:val="-13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memorándum</w:t>
      </w:r>
      <w:r>
        <w:rPr>
          <w:spacing w:val="-10"/>
        </w:rPr>
        <w:t xml:space="preserve"> </w:t>
      </w:r>
      <w:r>
        <w:t>presentado</w:t>
      </w:r>
      <w:r>
        <w:rPr>
          <w:spacing w:val="-11"/>
        </w:rPr>
        <w:t xml:space="preserve"> </w:t>
      </w:r>
      <w:r>
        <w:t>por</w:t>
      </w:r>
      <w:r>
        <w:rPr>
          <w:spacing w:val="-11"/>
        </w:rPr>
        <w:t xml:space="preserve"> </w:t>
      </w:r>
      <w:r>
        <w:t xml:space="preserve">Claudia </w:t>
      </w:r>
      <w:proofErr w:type="spellStart"/>
      <w:r>
        <w:t>Yesenia</w:t>
      </w:r>
      <w:proofErr w:type="spellEnd"/>
      <w:r>
        <w:rPr>
          <w:spacing w:val="-7"/>
        </w:rPr>
        <w:t xml:space="preserve"> </w:t>
      </w:r>
      <w:r>
        <w:t>Martínez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proofErr w:type="spellStart"/>
      <w:r>
        <w:t>Interiano</w:t>
      </w:r>
      <w:proofErr w:type="spellEnd"/>
      <w:r>
        <w:rPr>
          <w:spacing w:val="-6"/>
        </w:rPr>
        <w:t xml:space="preserve"> </w:t>
      </w:r>
      <w:r>
        <w:t>Jefa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Unidad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Adquisiciones</w:t>
      </w:r>
      <w:r>
        <w:rPr>
          <w:spacing w:val="-7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Contrataciones Institucionales; en el cual solicita acuerdo de autorización para contratar a la empresa Inversiones Vida, S.A. de C.V., según proceso anexo para su verificación y revisión de Libre Gestión “L.G.180-2020/AMSLH”, denominado suministro de Agua Envasada para consumo Humano, Municipalidad de San Luis La Herradura” para</w:t>
      </w:r>
      <w:r>
        <w:rPr>
          <w:spacing w:val="-11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periodo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un</w:t>
      </w:r>
      <w:r>
        <w:rPr>
          <w:spacing w:val="-11"/>
        </w:rPr>
        <w:t xml:space="preserve"> </w:t>
      </w:r>
      <w:r>
        <w:t>año,</w:t>
      </w:r>
      <w:r>
        <w:rPr>
          <w:spacing w:val="-7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partir</w:t>
      </w:r>
      <w:r>
        <w:rPr>
          <w:spacing w:val="-9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01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octubre</w:t>
      </w:r>
      <w:r>
        <w:rPr>
          <w:spacing w:val="-11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corriente</w:t>
      </w:r>
      <w:r>
        <w:rPr>
          <w:spacing w:val="-9"/>
        </w:rPr>
        <w:t xml:space="preserve"> </w:t>
      </w:r>
      <w:r>
        <w:t>año,</w:t>
      </w:r>
      <w:r>
        <w:rPr>
          <w:spacing w:val="-9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un</w:t>
      </w:r>
      <w:r>
        <w:rPr>
          <w:spacing w:val="-11"/>
        </w:rPr>
        <w:t xml:space="preserve"> </w:t>
      </w:r>
      <w:r>
        <w:t xml:space="preserve">monto de $14,760.00, de conformidad a la oferta anexa; por tanto el Concejo Municipal </w:t>
      </w:r>
      <w:r>
        <w:rPr>
          <w:b/>
        </w:rPr>
        <w:t xml:space="preserve">ACUERDA: I- </w:t>
      </w:r>
      <w:r>
        <w:t>Adjudicar la contratación de la empresa Inversiones Vida, S.A. de C.V.,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suministro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Agua</w:t>
      </w:r>
      <w:r>
        <w:rPr>
          <w:spacing w:val="-10"/>
        </w:rPr>
        <w:t xml:space="preserve"> </w:t>
      </w:r>
      <w:r>
        <w:t>Envasada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Consumo</w:t>
      </w:r>
      <w:r>
        <w:rPr>
          <w:spacing w:val="-11"/>
        </w:rPr>
        <w:t xml:space="preserve"> </w:t>
      </w:r>
      <w:r>
        <w:t>Humano,</w:t>
      </w:r>
      <w:r>
        <w:rPr>
          <w:spacing w:val="-6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periodo</w:t>
      </w:r>
    </w:p>
    <w:p w:rsidR="00C2226B" w:rsidRDefault="00C2226B" w:rsidP="00C2226B">
      <w:pPr>
        <w:pStyle w:val="Textoindependiente"/>
        <w:spacing w:before="72" w:line="276" w:lineRule="auto"/>
        <w:ind w:left="265" w:right="433"/>
      </w:pPr>
      <w:r>
        <w:t>de</w:t>
      </w:r>
      <w:r>
        <w:rPr>
          <w:spacing w:val="-10"/>
        </w:rPr>
        <w:t xml:space="preserve"> </w:t>
      </w:r>
      <w:r>
        <w:t>un</w:t>
      </w:r>
      <w:r>
        <w:rPr>
          <w:spacing w:val="-12"/>
        </w:rPr>
        <w:t xml:space="preserve"> </w:t>
      </w:r>
      <w:r>
        <w:t>año,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partir</w:t>
      </w:r>
      <w:r>
        <w:rPr>
          <w:spacing w:val="-10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01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octubre</w:t>
      </w:r>
      <w:r>
        <w:rPr>
          <w:spacing w:val="-9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corriente</w:t>
      </w:r>
      <w:r>
        <w:rPr>
          <w:spacing w:val="-12"/>
        </w:rPr>
        <w:t xml:space="preserve"> </w:t>
      </w:r>
      <w:r>
        <w:t>año,</w:t>
      </w:r>
      <w:r>
        <w:rPr>
          <w:spacing w:val="-10"/>
        </w:rPr>
        <w:t xml:space="preserve"> </w:t>
      </w:r>
      <w:r>
        <w:t>con</w:t>
      </w:r>
      <w:r>
        <w:rPr>
          <w:spacing w:val="-11"/>
        </w:rPr>
        <w:t xml:space="preserve"> </w:t>
      </w:r>
      <w:r>
        <w:t>un</w:t>
      </w:r>
      <w:r>
        <w:rPr>
          <w:spacing w:val="-12"/>
        </w:rPr>
        <w:t xml:space="preserve"> </w:t>
      </w:r>
      <w:r>
        <w:t>monto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 xml:space="preserve">$14,760.00; </w:t>
      </w:r>
      <w:r>
        <w:rPr>
          <w:b/>
        </w:rPr>
        <w:t xml:space="preserve">II- </w:t>
      </w:r>
      <w:r>
        <w:t>Autorizar al Tesorero Municipal para la erogación de fondos por la cantidad de Catorce Mil Setecientos Sesenta 00/100 Dólares de los Estados Unidos de Norte América ($14,760.00), para el pago de dicho suministro de agua, el cual será por pagos mensuales de conformidad al consumo y la documentación legal que se le presente,</w:t>
      </w:r>
      <w:r>
        <w:rPr>
          <w:spacing w:val="-7"/>
        </w:rPr>
        <w:t xml:space="preserve"> </w:t>
      </w:r>
      <w:r>
        <w:t>gasto</w:t>
      </w:r>
      <w:r>
        <w:rPr>
          <w:spacing w:val="-5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será</w:t>
      </w:r>
      <w:r>
        <w:rPr>
          <w:spacing w:val="-4"/>
        </w:rPr>
        <w:t xml:space="preserve"> </w:t>
      </w:r>
      <w:r>
        <w:t>aplicado</w:t>
      </w:r>
      <w:r>
        <w:rPr>
          <w:spacing w:val="-4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presupuesto</w:t>
      </w:r>
      <w:r>
        <w:rPr>
          <w:spacing w:val="-6"/>
        </w:rPr>
        <w:t xml:space="preserve"> </w:t>
      </w:r>
      <w:r>
        <w:t>municipal</w:t>
      </w:r>
      <w:r>
        <w:rPr>
          <w:spacing w:val="-5"/>
        </w:rPr>
        <w:t xml:space="preserve"> </w:t>
      </w:r>
      <w:r>
        <w:t>vigente</w:t>
      </w:r>
      <w:r>
        <w:rPr>
          <w:spacing w:val="-7"/>
        </w:rPr>
        <w:t xml:space="preserve"> </w:t>
      </w:r>
      <w:r>
        <w:t>fondos</w:t>
      </w:r>
      <w:r>
        <w:rPr>
          <w:spacing w:val="-4"/>
        </w:rPr>
        <w:t xml:space="preserve"> </w:t>
      </w:r>
      <w:r>
        <w:t xml:space="preserve">FODES 25%, </w:t>
      </w:r>
      <w:r>
        <w:rPr>
          <w:b/>
        </w:rPr>
        <w:t xml:space="preserve">III- </w:t>
      </w:r>
      <w:r>
        <w:t>Requerir la elaboración del contrato respectivo y se Autoriza al Sr.</w:t>
      </w:r>
      <w:r>
        <w:rPr>
          <w:spacing w:val="-45"/>
        </w:rPr>
        <w:t xml:space="preserve"> </w:t>
      </w:r>
      <w:r>
        <w:t>Alcalde Municipal</w:t>
      </w:r>
      <w:r>
        <w:rPr>
          <w:spacing w:val="-10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firmar</w:t>
      </w:r>
      <w:r>
        <w:rPr>
          <w:spacing w:val="-9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mismo,</w:t>
      </w:r>
      <w:r>
        <w:rPr>
          <w:spacing w:val="-8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representación</w:t>
      </w:r>
      <w:r>
        <w:rPr>
          <w:spacing w:val="-7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este</w:t>
      </w:r>
      <w:r>
        <w:rPr>
          <w:spacing w:val="-7"/>
        </w:rPr>
        <w:t xml:space="preserve"> </w:t>
      </w:r>
      <w:r>
        <w:t>Concejo</w:t>
      </w:r>
      <w:r>
        <w:rPr>
          <w:spacing w:val="-10"/>
        </w:rPr>
        <w:t xml:space="preserve"> </w:t>
      </w:r>
      <w:r>
        <w:t>Municipal;</w:t>
      </w:r>
      <w:r>
        <w:rPr>
          <w:spacing w:val="-8"/>
        </w:rPr>
        <w:t xml:space="preserve"> </w:t>
      </w:r>
      <w:r>
        <w:t xml:space="preserve">dicho contrato podrá ser modificado exclusivamente debido a la variable de consumo de agua por la municipalidad, la modificación deberá ser por mutuo acuerdo y por autorización del Concejo Municipal, previo informe y justificación del Administrador de Contrato; Nombrándose como administrador de contrato a Ramón Arturo </w:t>
      </w:r>
      <w:proofErr w:type="spellStart"/>
      <w:r>
        <w:t>Mayorga</w:t>
      </w:r>
      <w:proofErr w:type="spellEnd"/>
      <w:r>
        <w:t>, con cargo de Auxiliar de UACI.- Certifíquese y Notifíquese.- /////////////////// Y no habiendo más que hacer constar se da por terminada la presente acta que firmamos.-</w:t>
      </w:r>
      <w:r>
        <w:rPr>
          <w:spacing w:val="-2"/>
        </w:rPr>
        <w:t xml:space="preserve"> </w:t>
      </w:r>
      <w:r>
        <w:t>///////</w:t>
      </w:r>
    </w:p>
    <w:p w:rsidR="00C2226B" w:rsidRDefault="00C2226B" w:rsidP="00C2226B">
      <w:pPr>
        <w:pStyle w:val="Textoindependiente"/>
        <w:rPr>
          <w:sz w:val="26"/>
        </w:rPr>
      </w:pPr>
    </w:p>
    <w:p w:rsidR="00C2226B" w:rsidRDefault="00C2226B" w:rsidP="00C2226B">
      <w:pPr>
        <w:pStyle w:val="Textoindependiente"/>
        <w:rPr>
          <w:sz w:val="26"/>
        </w:rPr>
      </w:pPr>
    </w:p>
    <w:p w:rsidR="00780F88" w:rsidRDefault="00780F88" w:rsidP="00C2226B">
      <w:pPr>
        <w:pStyle w:val="Textoindependiente"/>
        <w:rPr>
          <w:sz w:val="26"/>
        </w:rPr>
      </w:pPr>
    </w:p>
    <w:p w:rsidR="00780F88" w:rsidRDefault="00780F88" w:rsidP="00C2226B">
      <w:pPr>
        <w:pStyle w:val="Textoindependiente"/>
        <w:rPr>
          <w:sz w:val="26"/>
        </w:rPr>
      </w:pPr>
    </w:p>
    <w:p w:rsidR="00C2226B" w:rsidRDefault="00C2226B" w:rsidP="00C2226B">
      <w:pPr>
        <w:pStyle w:val="Textoindependiente"/>
        <w:rPr>
          <w:sz w:val="26"/>
        </w:rPr>
      </w:pPr>
    </w:p>
    <w:p w:rsidR="00C2226B" w:rsidRDefault="00C2226B" w:rsidP="00C2226B">
      <w:pPr>
        <w:pStyle w:val="Textoindependiente"/>
        <w:spacing w:before="4"/>
        <w:rPr>
          <w:sz w:val="32"/>
        </w:rPr>
      </w:pPr>
    </w:p>
    <w:p w:rsidR="00C2226B" w:rsidRDefault="00C2226B" w:rsidP="00C2226B">
      <w:pPr>
        <w:pStyle w:val="Textoindependiente"/>
        <w:ind w:right="172"/>
        <w:jc w:val="center"/>
      </w:pPr>
      <w:r>
        <w:t>Napoleón Armando Iraheta Jirón.</w:t>
      </w:r>
    </w:p>
    <w:p w:rsidR="00C2226B" w:rsidRDefault="00C2226B" w:rsidP="00C2226B">
      <w:pPr>
        <w:pStyle w:val="Textoindependiente"/>
        <w:spacing w:before="41"/>
        <w:ind w:right="169"/>
        <w:jc w:val="center"/>
      </w:pPr>
      <w:r>
        <w:t>ALCALDE MUNICIPAL.</w:t>
      </w:r>
    </w:p>
    <w:p w:rsidR="00C2226B" w:rsidRDefault="00C2226B" w:rsidP="00C2226B">
      <w:pPr>
        <w:spacing w:line="276" w:lineRule="auto"/>
        <w:jc w:val="both"/>
        <w:sectPr w:rsidR="00C2226B">
          <w:pgSz w:w="12240" w:h="15840"/>
          <w:pgMar w:top="780" w:right="980" w:bottom="1200" w:left="1720" w:header="0" w:footer="1000" w:gutter="0"/>
          <w:cols w:space="720"/>
        </w:sectPr>
      </w:pPr>
    </w:p>
    <w:p w:rsidR="00C2226B" w:rsidRDefault="00C2226B" w:rsidP="00C2226B">
      <w:pPr>
        <w:pStyle w:val="Textoindependiente"/>
        <w:spacing w:before="2"/>
        <w:rPr>
          <w:sz w:val="36"/>
        </w:rPr>
      </w:pPr>
    </w:p>
    <w:p w:rsidR="00C2226B" w:rsidRDefault="00C2226B" w:rsidP="00C2226B">
      <w:pPr>
        <w:pStyle w:val="Textoindependiente"/>
        <w:tabs>
          <w:tab w:val="left" w:pos="4850"/>
        </w:tabs>
        <w:spacing w:before="1"/>
        <w:ind w:left="466"/>
      </w:pPr>
      <w:r>
        <w:t>Francisco Antonio</w:t>
      </w:r>
      <w:r>
        <w:rPr>
          <w:spacing w:val="-7"/>
        </w:rPr>
        <w:t xml:space="preserve"> </w:t>
      </w:r>
      <w:r>
        <w:t>Cruz</w:t>
      </w:r>
      <w:r>
        <w:rPr>
          <w:spacing w:val="-2"/>
        </w:rPr>
        <w:t xml:space="preserve"> </w:t>
      </w:r>
      <w:r>
        <w:t>Bonilla.</w:t>
      </w:r>
      <w:r>
        <w:tab/>
        <w:t>José Rolando Rosales</w:t>
      </w:r>
      <w:r>
        <w:rPr>
          <w:spacing w:val="-2"/>
        </w:rPr>
        <w:t xml:space="preserve"> </w:t>
      </w:r>
      <w:r>
        <w:t>Mendoza.</w:t>
      </w:r>
    </w:p>
    <w:p w:rsidR="00C2226B" w:rsidRDefault="00C2226B" w:rsidP="00C2226B">
      <w:pPr>
        <w:pStyle w:val="Textoindependiente"/>
        <w:tabs>
          <w:tab w:val="left" w:pos="4580"/>
        </w:tabs>
        <w:spacing w:before="40"/>
        <w:ind w:left="265"/>
      </w:pPr>
      <w:r>
        <w:t>PRIMER</w:t>
      </w:r>
      <w:r>
        <w:rPr>
          <w:spacing w:val="-1"/>
        </w:rPr>
        <w:t xml:space="preserve"> </w:t>
      </w:r>
      <w:r>
        <w:t>REGIDOR</w:t>
      </w:r>
      <w:r>
        <w:rPr>
          <w:spacing w:val="-1"/>
        </w:rPr>
        <w:t xml:space="preserve"> </w:t>
      </w:r>
      <w:r>
        <w:t>PROPIETARIO.</w:t>
      </w:r>
      <w:r>
        <w:tab/>
        <w:t>SEGUNDO REGIDOR</w:t>
      </w:r>
      <w:r>
        <w:rPr>
          <w:spacing w:val="-1"/>
        </w:rPr>
        <w:t xml:space="preserve"> </w:t>
      </w:r>
      <w:r>
        <w:t>PROPIETARIO.</w:t>
      </w:r>
    </w:p>
    <w:p w:rsidR="00C2226B" w:rsidRDefault="00C2226B" w:rsidP="00C2226B">
      <w:pPr>
        <w:pStyle w:val="Textoindependiente"/>
        <w:rPr>
          <w:sz w:val="26"/>
        </w:rPr>
      </w:pPr>
    </w:p>
    <w:p w:rsidR="00C2226B" w:rsidRDefault="00C2226B" w:rsidP="00C2226B">
      <w:pPr>
        <w:pStyle w:val="Textoindependiente"/>
        <w:rPr>
          <w:sz w:val="26"/>
        </w:rPr>
      </w:pPr>
    </w:p>
    <w:p w:rsidR="00C2226B" w:rsidRDefault="00C2226B" w:rsidP="00C2226B">
      <w:pPr>
        <w:pStyle w:val="Textoindependiente"/>
        <w:rPr>
          <w:sz w:val="26"/>
        </w:rPr>
      </w:pPr>
    </w:p>
    <w:p w:rsidR="00C2226B" w:rsidRDefault="00C2226B" w:rsidP="00C2226B">
      <w:pPr>
        <w:pStyle w:val="Textoindependiente"/>
        <w:rPr>
          <w:sz w:val="26"/>
        </w:rPr>
      </w:pPr>
    </w:p>
    <w:p w:rsidR="00C2226B" w:rsidRDefault="00C2226B" w:rsidP="00C2226B">
      <w:pPr>
        <w:pStyle w:val="Textoindependiente"/>
        <w:spacing w:before="6"/>
        <w:rPr>
          <w:sz w:val="37"/>
        </w:rPr>
      </w:pPr>
    </w:p>
    <w:p w:rsidR="00C2226B" w:rsidRDefault="00C2226B" w:rsidP="00C2226B">
      <w:pPr>
        <w:pStyle w:val="Textoindependiente"/>
        <w:tabs>
          <w:tab w:val="left" w:pos="4917"/>
        </w:tabs>
        <w:spacing w:line="276" w:lineRule="auto"/>
        <w:ind w:left="265" w:right="433" w:firstLine="403"/>
      </w:pPr>
      <w:r>
        <w:t>Mari Isabel</w:t>
      </w:r>
      <w:r>
        <w:rPr>
          <w:spacing w:val="-7"/>
        </w:rPr>
        <w:t xml:space="preserve"> </w:t>
      </w:r>
      <w:r>
        <w:t>Castillo</w:t>
      </w:r>
      <w:r>
        <w:rPr>
          <w:spacing w:val="-2"/>
        </w:rPr>
        <w:t xml:space="preserve"> </w:t>
      </w:r>
      <w:r>
        <w:t>Hernández.</w:t>
      </w:r>
      <w:r>
        <w:tab/>
      </w:r>
      <w:proofErr w:type="spellStart"/>
      <w:r>
        <w:t>Marvin</w:t>
      </w:r>
      <w:proofErr w:type="spellEnd"/>
      <w:r>
        <w:t xml:space="preserve"> Antonio Portillo Valencia TERCERA REGIDORA PROPIETARIA CUARTO REGIDOR PROPIETARIO</w:t>
      </w:r>
      <w:r>
        <w:rPr>
          <w:spacing w:val="-24"/>
        </w:rPr>
        <w:t xml:space="preserve"> </w:t>
      </w:r>
      <w:r>
        <w:t>INTO</w:t>
      </w:r>
    </w:p>
    <w:p w:rsidR="00C2226B" w:rsidRDefault="00C2226B" w:rsidP="00C2226B">
      <w:pPr>
        <w:pStyle w:val="Textoindependiente"/>
        <w:rPr>
          <w:sz w:val="26"/>
        </w:rPr>
      </w:pPr>
    </w:p>
    <w:p w:rsidR="00C2226B" w:rsidRDefault="00C2226B" w:rsidP="00C2226B">
      <w:pPr>
        <w:pStyle w:val="Textoindependiente"/>
        <w:rPr>
          <w:sz w:val="26"/>
        </w:rPr>
      </w:pPr>
    </w:p>
    <w:p w:rsidR="00C2226B" w:rsidRDefault="00C2226B" w:rsidP="00C2226B">
      <w:pPr>
        <w:pStyle w:val="Textoindependiente"/>
        <w:rPr>
          <w:sz w:val="26"/>
        </w:rPr>
      </w:pPr>
    </w:p>
    <w:p w:rsidR="00C2226B" w:rsidRDefault="00C2226B" w:rsidP="00C2226B">
      <w:pPr>
        <w:pStyle w:val="Textoindependiente"/>
        <w:rPr>
          <w:sz w:val="26"/>
        </w:rPr>
      </w:pPr>
    </w:p>
    <w:p w:rsidR="00C2226B" w:rsidRDefault="00C2226B" w:rsidP="00C2226B">
      <w:pPr>
        <w:pStyle w:val="Textoindependiente"/>
        <w:spacing w:before="2"/>
        <w:rPr>
          <w:sz w:val="34"/>
        </w:rPr>
      </w:pPr>
    </w:p>
    <w:p w:rsidR="00C2226B" w:rsidRDefault="00C2226B" w:rsidP="00C2226B">
      <w:pPr>
        <w:pStyle w:val="Textoindependiente"/>
        <w:tabs>
          <w:tab w:val="left" w:pos="4648"/>
        </w:tabs>
        <w:spacing w:line="276" w:lineRule="auto"/>
        <w:ind w:left="265" w:right="1063" w:firstLine="201"/>
      </w:pPr>
      <w:r>
        <w:t>Milton Galileo</w:t>
      </w:r>
      <w:r>
        <w:rPr>
          <w:spacing w:val="-5"/>
        </w:rPr>
        <w:t xml:space="preserve"> </w:t>
      </w:r>
      <w:r>
        <w:t>González</w:t>
      </w:r>
      <w:r>
        <w:rPr>
          <w:spacing w:val="-2"/>
        </w:rPr>
        <w:t xml:space="preserve"> </w:t>
      </w:r>
      <w:r>
        <w:t>López.</w:t>
      </w:r>
      <w:r>
        <w:tab/>
        <w:t>Mirna Guadalupe Martínez</w:t>
      </w:r>
      <w:r>
        <w:rPr>
          <w:spacing w:val="-13"/>
        </w:rPr>
        <w:t xml:space="preserve"> </w:t>
      </w:r>
      <w:r>
        <w:t>Romero. QUINTO</w:t>
      </w:r>
      <w:r>
        <w:rPr>
          <w:spacing w:val="-1"/>
        </w:rPr>
        <w:t xml:space="preserve"> </w:t>
      </w:r>
      <w:r>
        <w:t>REGIDOR PROPIETARIO.</w:t>
      </w:r>
      <w:r>
        <w:tab/>
        <w:t>SEXTO REGIDOR</w:t>
      </w:r>
      <w:r>
        <w:rPr>
          <w:spacing w:val="-5"/>
        </w:rPr>
        <w:t xml:space="preserve"> </w:t>
      </w:r>
      <w:r>
        <w:t>PROPIETARIO.</w:t>
      </w:r>
    </w:p>
    <w:p w:rsidR="00C2226B" w:rsidRDefault="00C2226B" w:rsidP="00C2226B">
      <w:pPr>
        <w:spacing w:line="276" w:lineRule="auto"/>
      </w:pPr>
    </w:p>
    <w:p w:rsidR="00C2226B" w:rsidRDefault="00C2226B" w:rsidP="00C2226B">
      <w:pPr>
        <w:spacing w:line="276" w:lineRule="auto"/>
      </w:pPr>
    </w:p>
    <w:p w:rsidR="00C2226B" w:rsidRDefault="00C2226B" w:rsidP="00C2226B">
      <w:pPr>
        <w:pStyle w:val="Textoindependiente"/>
        <w:spacing w:before="1"/>
        <w:rPr>
          <w:sz w:val="26"/>
        </w:rPr>
      </w:pPr>
    </w:p>
    <w:p w:rsidR="00C2226B" w:rsidRDefault="00C2226B" w:rsidP="00C2226B">
      <w:pPr>
        <w:pStyle w:val="Textoindependiente"/>
        <w:tabs>
          <w:tab w:val="left" w:pos="5183"/>
        </w:tabs>
        <w:spacing w:before="92"/>
        <w:ind w:left="800"/>
      </w:pPr>
      <w:r>
        <w:t>Ezequiel</w:t>
      </w:r>
      <w:r>
        <w:rPr>
          <w:spacing w:val="-2"/>
        </w:rPr>
        <w:t xml:space="preserve"> </w:t>
      </w:r>
      <w:r>
        <w:t>Córdova</w:t>
      </w:r>
      <w:r>
        <w:rPr>
          <w:spacing w:val="-4"/>
        </w:rPr>
        <w:t xml:space="preserve"> </w:t>
      </w:r>
      <w:r>
        <w:t>Mejía.</w:t>
      </w:r>
      <w:r>
        <w:tab/>
        <w:t>Benjamín Alcides Ramírez.</w:t>
      </w:r>
    </w:p>
    <w:p w:rsidR="00C2226B" w:rsidRDefault="00C2226B" w:rsidP="00C2226B">
      <w:pPr>
        <w:pStyle w:val="Textoindependiente"/>
        <w:spacing w:before="41"/>
        <w:ind w:left="265"/>
        <w:jc w:val="both"/>
      </w:pPr>
      <w:r>
        <w:t>SÉPTIMO REGIDOR PROPIETARIO. OCTAVO REGIDOR PROPIETARIO.</w:t>
      </w:r>
    </w:p>
    <w:p w:rsidR="00C2226B" w:rsidRDefault="00C2226B" w:rsidP="00C2226B">
      <w:pPr>
        <w:pStyle w:val="Textoindependiente"/>
        <w:rPr>
          <w:sz w:val="26"/>
        </w:rPr>
      </w:pPr>
    </w:p>
    <w:p w:rsidR="00C2226B" w:rsidRDefault="00C2226B" w:rsidP="00C2226B">
      <w:pPr>
        <w:pStyle w:val="Textoindependiente"/>
        <w:rPr>
          <w:sz w:val="26"/>
        </w:rPr>
      </w:pPr>
    </w:p>
    <w:p w:rsidR="00C2226B" w:rsidRDefault="00C2226B" w:rsidP="00C2226B">
      <w:pPr>
        <w:pStyle w:val="Textoindependiente"/>
        <w:rPr>
          <w:sz w:val="26"/>
        </w:rPr>
      </w:pPr>
    </w:p>
    <w:p w:rsidR="00C2226B" w:rsidRDefault="00C2226B" w:rsidP="00C2226B">
      <w:pPr>
        <w:pStyle w:val="Textoindependiente"/>
        <w:rPr>
          <w:sz w:val="26"/>
        </w:rPr>
      </w:pPr>
    </w:p>
    <w:p w:rsidR="00C2226B" w:rsidRDefault="00C2226B" w:rsidP="00C2226B">
      <w:pPr>
        <w:pStyle w:val="Textoindependiente"/>
        <w:spacing w:before="6"/>
        <w:rPr>
          <w:sz w:val="37"/>
        </w:rPr>
      </w:pPr>
    </w:p>
    <w:p w:rsidR="00C2226B" w:rsidRDefault="00C2226B" w:rsidP="00C2226B">
      <w:pPr>
        <w:pStyle w:val="Textoindependiente"/>
        <w:spacing w:line="276" w:lineRule="auto"/>
        <w:ind w:left="265" w:right="5454"/>
      </w:pPr>
      <w:r>
        <w:t>Francisco Neftalí Reyes Minero. SEGUNDO REGIDOR SUPLENTE.</w:t>
      </w:r>
    </w:p>
    <w:p w:rsidR="00C2226B" w:rsidRDefault="00C2226B" w:rsidP="00C2226B">
      <w:pPr>
        <w:pStyle w:val="Textoindependiente"/>
        <w:rPr>
          <w:sz w:val="26"/>
        </w:rPr>
      </w:pPr>
    </w:p>
    <w:p w:rsidR="00C2226B" w:rsidRDefault="00C2226B" w:rsidP="00C2226B">
      <w:pPr>
        <w:pStyle w:val="Textoindependiente"/>
        <w:rPr>
          <w:sz w:val="26"/>
        </w:rPr>
      </w:pPr>
    </w:p>
    <w:p w:rsidR="00C2226B" w:rsidRDefault="00C2226B" w:rsidP="00C2226B">
      <w:pPr>
        <w:pStyle w:val="Textoindependiente"/>
        <w:rPr>
          <w:sz w:val="26"/>
        </w:rPr>
      </w:pPr>
    </w:p>
    <w:p w:rsidR="00C2226B" w:rsidRDefault="00C2226B" w:rsidP="00C2226B">
      <w:pPr>
        <w:pStyle w:val="Textoindependiente"/>
        <w:rPr>
          <w:sz w:val="26"/>
        </w:rPr>
      </w:pPr>
    </w:p>
    <w:p w:rsidR="00C2226B" w:rsidRDefault="00C2226B" w:rsidP="00C2226B">
      <w:pPr>
        <w:pStyle w:val="Textoindependiente"/>
        <w:spacing w:before="1"/>
        <w:rPr>
          <w:sz w:val="34"/>
        </w:rPr>
      </w:pPr>
    </w:p>
    <w:p w:rsidR="00C2226B" w:rsidRPr="007950E8" w:rsidRDefault="00C2226B" w:rsidP="00C2226B">
      <w:pPr>
        <w:pStyle w:val="Textoindependiente"/>
        <w:tabs>
          <w:tab w:val="left" w:pos="5824"/>
        </w:tabs>
        <w:ind w:left="601"/>
        <w:rPr>
          <w:lang w:val="en-US"/>
        </w:rPr>
      </w:pPr>
      <w:r w:rsidRPr="007950E8">
        <w:rPr>
          <w:lang w:val="en-US"/>
        </w:rPr>
        <w:t>Melvin</w:t>
      </w:r>
      <w:r w:rsidRPr="007950E8">
        <w:rPr>
          <w:spacing w:val="-5"/>
          <w:lang w:val="en-US"/>
        </w:rPr>
        <w:t xml:space="preserve"> </w:t>
      </w:r>
      <w:r w:rsidRPr="007950E8">
        <w:rPr>
          <w:lang w:val="en-US"/>
        </w:rPr>
        <w:t>Williams</w:t>
      </w:r>
      <w:r w:rsidRPr="007950E8">
        <w:rPr>
          <w:spacing w:val="-2"/>
          <w:lang w:val="en-US"/>
        </w:rPr>
        <w:t xml:space="preserve"> </w:t>
      </w:r>
      <w:r w:rsidRPr="007950E8">
        <w:rPr>
          <w:lang w:val="en-US"/>
        </w:rPr>
        <w:t>Fuentes.</w:t>
      </w:r>
      <w:r w:rsidRPr="007950E8">
        <w:rPr>
          <w:lang w:val="en-US"/>
        </w:rPr>
        <w:tab/>
      </w:r>
      <w:proofErr w:type="spellStart"/>
      <w:r w:rsidRPr="007950E8">
        <w:rPr>
          <w:lang w:val="en-US"/>
        </w:rPr>
        <w:t>Orsy</w:t>
      </w:r>
      <w:proofErr w:type="spellEnd"/>
      <w:r w:rsidRPr="007950E8">
        <w:rPr>
          <w:lang w:val="en-US"/>
        </w:rPr>
        <w:t xml:space="preserve"> </w:t>
      </w:r>
      <w:proofErr w:type="spellStart"/>
      <w:r w:rsidRPr="007950E8">
        <w:rPr>
          <w:lang w:val="en-US"/>
        </w:rPr>
        <w:t>Minero</w:t>
      </w:r>
      <w:proofErr w:type="spellEnd"/>
      <w:r w:rsidRPr="007950E8">
        <w:rPr>
          <w:spacing w:val="-3"/>
          <w:lang w:val="en-US"/>
        </w:rPr>
        <w:t xml:space="preserve"> </w:t>
      </w:r>
      <w:proofErr w:type="spellStart"/>
      <w:r w:rsidRPr="007950E8">
        <w:rPr>
          <w:lang w:val="en-US"/>
        </w:rPr>
        <w:t>Díaz</w:t>
      </w:r>
      <w:proofErr w:type="spellEnd"/>
      <w:r w:rsidRPr="007950E8">
        <w:rPr>
          <w:lang w:val="en-US"/>
        </w:rPr>
        <w:t>.</w:t>
      </w:r>
    </w:p>
    <w:p w:rsidR="00C2226B" w:rsidRDefault="00C2226B" w:rsidP="00C2226B">
      <w:pPr>
        <w:pStyle w:val="Textoindependiente"/>
        <w:tabs>
          <w:tab w:val="left" w:pos="5036"/>
        </w:tabs>
        <w:spacing w:before="41"/>
        <w:ind w:left="265"/>
      </w:pPr>
      <w:r>
        <w:t>TERCER</w:t>
      </w:r>
      <w:r>
        <w:rPr>
          <w:spacing w:val="-1"/>
        </w:rPr>
        <w:t xml:space="preserve"> </w:t>
      </w:r>
      <w:r>
        <w:t>REGIDOR</w:t>
      </w:r>
      <w:r>
        <w:rPr>
          <w:spacing w:val="-1"/>
        </w:rPr>
        <w:t xml:space="preserve"> </w:t>
      </w:r>
      <w:r>
        <w:t>SUPLENTE.</w:t>
      </w:r>
      <w:r>
        <w:tab/>
        <w:t>CUARTO REGIDOR</w:t>
      </w:r>
      <w:r>
        <w:rPr>
          <w:spacing w:val="-1"/>
        </w:rPr>
        <w:t xml:space="preserve"> </w:t>
      </w:r>
      <w:r>
        <w:t>SUPLENTE</w:t>
      </w:r>
    </w:p>
    <w:p w:rsidR="00C2226B" w:rsidRDefault="00C2226B" w:rsidP="00C2226B">
      <w:pPr>
        <w:pStyle w:val="Textoindependiente"/>
        <w:rPr>
          <w:sz w:val="26"/>
        </w:rPr>
      </w:pPr>
    </w:p>
    <w:p w:rsidR="00C2226B" w:rsidRDefault="00C2226B" w:rsidP="00C2226B">
      <w:pPr>
        <w:pStyle w:val="Textoindependiente"/>
        <w:rPr>
          <w:sz w:val="26"/>
        </w:rPr>
      </w:pPr>
    </w:p>
    <w:p w:rsidR="00C2226B" w:rsidRDefault="00C2226B" w:rsidP="00C2226B">
      <w:pPr>
        <w:pStyle w:val="Textoindependiente"/>
        <w:rPr>
          <w:sz w:val="26"/>
        </w:rPr>
      </w:pPr>
    </w:p>
    <w:p w:rsidR="00C2226B" w:rsidRDefault="00C2226B" w:rsidP="00C2226B">
      <w:pPr>
        <w:pStyle w:val="Textoindependiente"/>
        <w:rPr>
          <w:sz w:val="26"/>
        </w:rPr>
      </w:pPr>
    </w:p>
    <w:p w:rsidR="00C2226B" w:rsidRDefault="00C2226B" w:rsidP="00C2226B">
      <w:pPr>
        <w:pStyle w:val="Textoindependiente"/>
        <w:spacing w:before="9"/>
        <w:rPr>
          <w:sz w:val="37"/>
        </w:rPr>
      </w:pPr>
    </w:p>
    <w:p w:rsidR="001E07D9" w:rsidRDefault="00C2226B" w:rsidP="00DF6BAA">
      <w:pPr>
        <w:pStyle w:val="Textoindependiente"/>
        <w:spacing w:line="276" w:lineRule="auto"/>
        <w:ind w:left="3215" w:right="3088" w:hanging="279"/>
        <w:sectPr w:rsidR="001E07D9">
          <w:pgSz w:w="12240" w:h="15840"/>
          <w:pgMar w:top="780" w:right="980" w:bottom="1200" w:left="1720" w:header="0" w:footer="1000" w:gutter="0"/>
          <w:cols w:space="720"/>
        </w:sectPr>
      </w:pPr>
      <w:proofErr w:type="spellStart"/>
      <w:r>
        <w:t>Rony</w:t>
      </w:r>
      <w:proofErr w:type="spellEnd"/>
      <w:r>
        <w:t xml:space="preserve"> Erasmo Santill</w:t>
      </w:r>
      <w:r w:rsidR="00DF6BAA">
        <w:t>ana Asencio SECRETARIO MUNICIPA</w:t>
      </w:r>
    </w:p>
    <w:p w:rsidR="001E07D9" w:rsidRDefault="001E07D9" w:rsidP="00DF6BAA">
      <w:pPr>
        <w:pStyle w:val="Textoindependiente"/>
        <w:rPr>
          <w:sz w:val="26"/>
        </w:rPr>
      </w:pPr>
    </w:p>
    <w:sectPr w:rsidR="001E07D9" w:rsidSect="00C64AC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1E07D9"/>
    <w:rsid w:val="00015E25"/>
    <w:rsid w:val="001E07D9"/>
    <w:rsid w:val="00780F88"/>
    <w:rsid w:val="00C2226B"/>
    <w:rsid w:val="00C64AC9"/>
    <w:rsid w:val="00DF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E07D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1E07D9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E07D9"/>
    <w:rPr>
      <w:rFonts w:ascii="Arial" w:eastAsia="Arial" w:hAnsi="Arial" w:cs="Arial"/>
      <w:sz w:val="24"/>
      <w:szCs w:val="24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1591</Words>
  <Characters>8751</Characters>
  <Application>Microsoft Office Word</Application>
  <DocSecurity>0</DocSecurity>
  <Lines>72</Lines>
  <Paragraphs>20</Paragraphs>
  <ScaleCrop>false</ScaleCrop>
  <Company/>
  <LinksUpToDate>false</LinksUpToDate>
  <CharactersWithSpaces>10322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OFI_INFORMACION</dc:creator>
  <cp:lastModifiedBy>OFI_INFORMACION</cp:lastModifiedBy>
  <cp:revision>4</cp:revision>
  <dcterms:created xsi:type="dcterms:W3CDTF">2021-05-05T15:37:00Z</dcterms:created>
  <dcterms:modified xsi:type="dcterms:W3CDTF">2021-05-06T16:35:00Z</dcterms:modified>
</cp:coreProperties>
</file>